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00904" w14:textId="308A4E6F" w:rsidR="00B554DD" w:rsidRDefault="007B357F" w:rsidP="007B357F">
      <w:pPr>
        <w:jc w:val="right"/>
        <w:rPr>
          <w:rFonts w:cstheme="minorHAnsi"/>
          <w:i/>
        </w:rPr>
      </w:pPr>
      <w:r>
        <w:rPr>
          <w:rFonts w:cstheme="minorHAnsi"/>
          <w:i/>
        </w:rPr>
        <w:t xml:space="preserve">           </w:t>
      </w:r>
      <w:r w:rsidR="00374682" w:rsidRPr="00635164">
        <w:rPr>
          <w:rFonts w:cstheme="minorHAnsi"/>
          <w:i/>
        </w:rPr>
        <w:t xml:space="preserve">Załącznik nr </w:t>
      </w:r>
      <w:r w:rsidR="00514EEA">
        <w:rPr>
          <w:rFonts w:cstheme="minorHAnsi"/>
          <w:i/>
        </w:rPr>
        <w:t>2</w:t>
      </w:r>
      <w:r w:rsidR="00374682" w:rsidRPr="00635164">
        <w:rPr>
          <w:rFonts w:cstheme="minorHAnsi"/>
          <w:i/>
        </w:rPr>
        <w:t xml:space="preserve"> </w:t>
      </w:r>
      <w:r w:rsidR="003B3957">
        <w:rPr>
          <w:rFonts w:cstheme="minorHAnsi"/>
          <w:i/>
        </w:rPr>
        <w:t>do SWZ</w:t>
      </w:r>
    </w:p>
    <w:p w14:paraId="35AC657F" w14:textId="77777777" w:rsidR="003B3957" w:rsidRPr="003B3957" w:rsidRDefault="003B3957" w:rsidP="003B3957">
      <w:pPr>
        <w:pStyle w:val="Tekstpodstawowy3"/>
        <w:tabs>
          <w:tab w:val="center" w:pos="284"/>
        </w:tabs>
        <w:spacing w:line="276" w:lineRule="auto"/>
        <w:jc w:val="center"/>
        <w:rPr>
          <w:rFonts w:ascii="Arial Narrow" w:eastAsiaTheme="minorHAnsi" w:hAnsi="Arial Narrow" w:cstheme="minorHAnsi"/>
          <w:b/>
          <w:sz w:val="24"/>
          <w:szCs w:val="24"/>
          <w:lang w:val="pl-PL"/>
        </w:rPr>
      </w:pPr>
      <w:r w:rsidRPr="003B3957">
        <w:rPr>
          <w:rFonts w:ascii="Arial Narrow" w:eastAsiaTheme="minorHAnsi" w:hAnsi="Arial Narrow" w:cstheme="minorHAnsi"/>
          <w:b/>
          <w:sz w:val="24"/>
          <w:szCs w:val="24"/>
          <w:lang w:val="pl-PL"/>
        </w:rPr>
        <w:t>OPIS PRZEDMIOTU ZAMÓWIENIA  - FORMULARZ RZECZOWY WYKONAWCY</w:t>
      </w:r>
    </w:p>
    <w:p w14:paraId="76EE346E" w14:textId="39A4B98E" w:rsidR="003B3957" w:rsidRPr="00E674A8" w:rsidRDefault="003B3957" w:rsidP="003B3957">
      <w:pPr>
        <w:pStyle w:val="gwpa6ad6ee1msonormal"/>
        <w:spacing w:before="0" w:beforeAutospacing="0" w:after="0" w:afterAutospacing="0" w:line="276" w:lineRule="auto"/>
        <w:jc w:val="center"/>
        <w:rPr>
          <w:rFonts w:ascii="Arial Narrow" w:hAnsi="Arial Narrow" w:cs="Arial"/>
          <w:b/>
        </w:rPr>
      </w:pPr>
      <w:r w:rsidRPr="00E674A8">
        <w:rPr>
          <w:rFonts w:ascii="Arial Narrow" w:hAnsi="Arial Narrow" w:cs="Arial"/>
          <w:b/>
        </w:rPr>
        <w:t xml:space="preserve">„Dostawa </w:t>
      </w:r>
      <w:r w:rsidR="00F70BAE">
        <w:rPr>
          <w:rFonts w:ascii="Arial Narrow" w:hAnsi="Arial Narrow" w:cs="Arial"/>
          <w:b/>
        </w:rPr>
        <w:t xml:space="preserve">dwóch </w:t>
      </w:r>
      <w:r w:rsidRPr="00E674A8">
        <w:rPr>
          <w:rFonts w:ascii="Arial Narrow" w:hAnsi="Arial Narrow" w:cs="Arial"/>
          <w:b/>
        </w:rPr>
        <w:t>now</w:t>
      </w:r>
      <w:r w:rsidR="00F70BAE">
        <w:rPr>
          <w:rFonts w:ascii="Arial Narrow" w:hAnsi="Arial Narrow" w:cs="Arial"/>
          <w:b/>
        </w:rPr>
        <w:t>ych</w:t>
      </w:r>
      <w:r w:rsidRPr="00E674A8">
        <w:rPr>
          <w:rFonts w:ascii="Arial Narrow" w:hAnsi="Arial Narrow" w:cs="Arial"/>
          <w:b/>
        </w:rPr>
        <w:t xml:space="preserve"> </w:t>
      </w:r>
      <w:r w:rsidR="00127510">
        <w:rPr>
          <w:rFonts w:ascii="Arial Narrow" w:eastAsia="Arial" w:hAnsi="Arial Narrow" w:cs="Arial"/>
          <w:b/>
          <w:color w:val="000000"/>
          <w:lang w:bidi="pl-PL"/>
        </w:rPr>
        <w:t>ładowar</w:t>
      </w:r>
      <w:r w:rsidR="00F70BAE">
        <w:rPr>
          <w:rFonts w:ascii="Arial Narrow" w:eastAsia="Arial" w:hAnsi="Arial Narrow" w:cs="Arial"/>
          <w:b/>
          <w:color w:val="000000"/>
          <w:lang w:bidi="pl-PL"/>
        </w:rPr>
        <w:t>ek teleskopowych</w:t>
      </w:r>
      <w:r w:rsidR="00127510">
        <w:rPr>
          <w:rFonts w:ascii="Arial Narrow" w:eastAsia="Arial" w:hAnsi="Arial Narrow" w:cs="Arial"/>
          <w:b/>
          <w:color w:val="000000"/>
          <w:lang w:bidi="pl-PL"/>
        </w:rPr>
        <w:t xml:space="preserve"> wraz z osprzętem</w:t>
      </w:r>
      <w:r w:rsidRPr="00E674A8">
        <w:rPr>
          <w:rFonts w:ascii="Arial Narrow" w:hAnsi="Arial Narrow" w:cs="Arial"/>
          <w:b/>
        </w:rPr>
        <w:t xml:space="preserve"> do ZUOK w </w:t>
      </w:r>
      <w:proofErr w:type="spellStart"/>
      <w:r w:rsidRPr="00E674A8">
        <w:rPr>
          <w:rFonts w:ascii="Arial Narrow" w:hAnsi="Arial Narrow" w:cs="Arial"/>
          <w:b/>
        </w:rPr>
        <w:t>Długoszynie</w:t>
      </w:r>
      <w:proofErr w:type="spellEnd"/>
      <w:r w:rsidRPr="00E674A8">
        <w:rPr>
          <w:rFonts w:ascii="Arial Narrow" w:hAnsi="Arial Narrow" w:cs="Arial"/>
          <w:b/>
        </w:rPr>
        <w:t>”</w:t>
      </w:r>
    </w:p>
    <w:p w14:paraId="5D844CB4" w14:textId="77777777" w:rsidR="00E674A8" w:rsidRDefault="00E674A8" w:rsidP="000B4EF8">
      <w:pPr>
        <w:pStyle w:val="Default"/>
        <w:jc w:val="both"/>
        <w:rPr>
          <w:rFonts w:ascii="Arial Narrow" w:hAnsi="Arial Narrow"/>
          <w:b/>
          <w:bCs/>
        </w:rPr>
      </w:pPr>
    </w:p>
    <w:p w14:paraId="330E0BBD" w14:textId="77777777" w:rsidR="00E674A8" w:rsidRDefault="00E674A8" w:rsidP="000B4EF8">
      <w:pPr>
        <w:pStyle w:val="Default"/>
        <w:jc w:val="both"/>
        <w:rPr>
          <w:rFonts w:ascii="Arial Narrow" w:hAnsi="Arial Narrow"/>
          <w:b/>
          <w:bCs/>
        </w:rPr>
      </w:pPr>
    </w:p>
    <w:p w14:paraId="1D4422CB" w14:textId="2BF6AB7A" w:rsidR="003B3957" w:rsidRPr="000B4EF8" w:rsidRDefault="003B3957" w:rsidP="000B4EF8">
      <w:pPr>
        <w:pStyle w:val="Default"/>
        <w:jc w:val="both"/>
        <w:rPr>
          <w:rFonts w:ascii="Arial Narrow" w:hAnsi="Arial Narrow"/>
          <w:b/>
          <w:bCs/>
        </w:rPr>
      </w:pPr>
      <w:r w:rsidRPr="000B4EF8">
        <w:rPr>
          <w:rFonts w:ascii="Arial Narrow" w:hAnsi="Arial Narrow"/>
          <w:b/>
          <w:bCs/>
        </w:rPr>
        <w:t>Oświadczamy, że oferujemy</w:t>
      </w:r>
      <w:r w:rsidR="00F70BAE">
        <w:rPr>
          <w:rFonts w:ascii="Arial Narrow" w:hAnsi="Arial Narrow"/>
          <w:b/>
          <w:bCs/>
        </w:rPr>
        <w:t xml:space="preserve"> dwie fabrycznie nowe</w:t>
      </w:r>
      <w:r w:rsidRPr="000B4EF8">
        <w:rPr>
          <w:rFonts w:ascii="Arial Narrow" w:hAnsi="Arial Narrow"/>
          <w:b/>
          <w:bCs/>
        </w:rPr>
        <w:t xml:space="preserve"> </w:t>
      </w:r>
      <w:r w:rsidR="00F413EF">
        <w:rPr>
          <w:rFonts w:ascii="Arial Narrow" w:hAnsi="Arial Narrow"/>
          <w:b/>
          <w:bCs/>
        </w:rPr>
        <w:t>ładowark</w:t>
      </w:r>
      <w:r w:rsidR="00F70BAE">
        <w:rPr>
          <w:rFonts w:ascii="Arial Narrow" w:hAnsi="Arial Narrow"/>
          <w:b/>
          <w:bCs/>
        </w:rPr>
        <w:t>i</w:t>
      </w:r>
      <w:r w:rsidR="00F413EF">
        <w:rPr>
          <w:rFonts w:ascii="Arial Narrow" w:hAnsi="Arial Narrow"/>
          <w:b/>
          <w:bCs/>
        </w:rPr>
        <w:t xml:space="preserve"> </w:t>
      </w:r>
      <w:r w:rsidR="00F70BAE">
        <w:rPr>
          <w:rFonts w:ascii="Arial Narrow" w:hAnsi="Arial Narrow"/>
          <w:b/>
          <w:bCs/>
        </w:rPr>
        <w:t>teleskopowe</w:t>
      </w:r>
      <w:r w:rsidR="00F413EF">
        <w:rPr>
          <w:rFonts w:ascii="Arial Narrow" w:hAnsi="Arial Narrow"/>
          <w:b/>
          <w:bCs/>
        </w:rPr>
        <w:t xml:space="preserve"> wraz z osprzętem</w:t>
      </w:r>
      <w:r w:rsidRPr="000B4EF8">
        <w:rPr>
          <w:rFonts w:ascii="Arial Narrow" w:hAnsi="Arial Narrow"/>
          <w:b/>
          <w:bCs/>
        </w:rPr>
        <w:t xml:space="preserve"> spełniając</w:t>
      </w:r>
      <w:r w:rsidR="00E674A8">
        <w:rPr>
          <w:rFonts w:ascii="Arial Narrow" w:hAnsi="Arial Narrow"/>
          <w:b/>
          <w:bCs/>
        </w:rPr>
        <w:t>e</w:t>
      </w:r>
      <w:r w:rsidRPr="000B4EF8">
        <w:rPr>
          <w:rFonts w:ascii="Arial Narrow" w:hAnsi="Arial Narrow"/>
          <w:b/>
          <w:bCs/>
        </w:rPr>
        <w:t xml:space="preserve"> następujące parametry i posiadając</w:t>
      </w:r>
      <w:r w:rsidR="00E674A8">
        <w:rPr>
          <w:rFonts w:ascii="Arial Narrow" w:hAnsi="Arial Narrow"/>
          <w:b/>
          <w:bCs/>
        </w:rPr>
        <w:t>e</w:t>
      </w:r>
      <w:r w:rsidRPr="000B4EF8">
        <w:rPr>
          <w:rFonts w:ascii="Arial Narrow" w:hAnsi="Arial Narrow"/>
          <w:b/>
          <w:bCs/>
        </w:rPr>
        <w:t xml:space="preserve"> następujące właściwości:</w:t>
      </w:r>
    </w:p>
    <w:p w14:paraId="3935C44B" w14:textId="05F39CF1" w:rsidR="00965E49" w:rsidRPr="00CA3979" w:rsidRDefault="00965E49" w:rsidP="00965E49">
      <w:pPr>
        <w:pStyle w:val="gwpa6ad6ee1msonormal"/>
        <w:numPr>
          <w:ilvl w:val="0"/>
          <w:numId w:val="16"/>
        </w:numPr>
        <w:spacing w:before="0" w:beforeAutospacing="0" w:after="0" w:afterAutospacing="0" w:line="276" w:lineRule="auto"/>
        <w:ind w:left="284" w:hanging="284"/>
        <w:jc w:val="both"/>
        <w:rPr>
          <w:rFonts w:ascii="Arial Narrow" w:eastAsiaTheme="minorHAnsi" w:hAnsi="Arial Narrow" w:cstheme="minorHAnsi"/>
          <w:sz w:val="22"/>
          <w:szCs w:val="22"/>
          <w:lang w:eastAsia="en-US"/>
        </w:rPr>
      </w:pPr>
      <w:r w:rsidRPr="00CA3979">
        <w:rPr>
          <w:rFonts w:ascii="Arial Narrow" w:eastAsiaTheme="minorHAnsi" w:hAnsi="Arial Narrow" w:cstheme="minorHAnsi"/>
          <w:sz w:val="22"/>
          <w:szCs w:val="22"/>
          <w:lang w:eastAsia="en-US"/>
        </w:rPr>
        <w:t>Fabrycznie now</w:t>
      </w:r>
      <w:r w:rsidR="00F70BAE">
        <w:rPr>
          <w:rFonts w:ascii="Arial Narrow" w:eastAsiaTheme="minorHAnsi" w:hAnsi="Arial Narrow" w:cstheme="minorHAnsi"/>
          <w:sz w:val="22"/>
          <w:szCs w:val="22"/>
          <w:lang w:eastAsia="en-US"/>
        </w:rPr>
        <w:t>e</w:t>
      </w:r>
      <w:r w:rsidRPr="00CA3979">
        <w:rPr>
          <w:rFonts w:ascii="Arial Narrow" w:eastAsiaTheme="minorHAnsi" w:hAnsi="Arial Narrow" w:cstheme="minorHAnsi"/>
          <w:sz w:val="22"/>
          <w:szCs w:val="22"/>
          <w:lang w:eastAsia="en-US"/>
        </w:rPr>
        <w:t xml:space="preserve"> </w:t>
      </w:r>
      <w:r w:rsidR="00F413EF">
        <w:rPr>
          <w:rFonts w:ascii="Arial Narrow" w:eastAsiaTheme="minorHAnsi" w:hAnsi="Arial Narrow" w:cstheme="minorHAnsi"/>
          <w:sz w:val="22"/>
          <w:szCs w:val="22"/>
          <w:lang w:eastAsia="en-US"/>
        </w:rPr>
        <w:t>ładowark</w:t>
      </w:r>
      <w:r w:rsidR="00F70BAE">
        <w:rPr>
          <w:rFonts w:ascii="Arial Narrow" w:eastAsiaTheme="minorHAnsi" w:hAnsi="Arial Narrow" w:cstheme="minorHAnsi"/>
          <w:sz w:val="22"/>
          <w:szCs w:val="22"/>
          <w:lang w:eastAsia="en-US"/>
        </w:rPr>
        <w:t>i</w:t>
      </w:r>
      <w:r w:rsidR="00F413EF">
        <w:rPr>
          <w:rFonts w:ascii="Arial Narrow" w:eastAsiaTheme="minorHAnsi" w:hAnsi="Arial Narrow" w:cstheme="minorHAnsi"/>
          <w:sz w:val="22"/>
          <w:szCs w:val="22"/>
          <w:lang w:eastAsia="en-US"/>
        </w:rPr>
        <w:t xml:space="preserve"> </w:t>
      </w:r>
      <w:r w:rsidR="00F70BAE">
        <w:rPr>
          <w:rFonts w:ascii="Arial Narrow" w:eastAsiaTheme="minorHAnsi" w:hAnsi="Arial Narrow" w:cstheme="minorHAnsi"/>
          <w:sz w:val="22"/>
          <w:szCs w:val="22"/>
          <w:lang w:eastAsia="en-US"/>
        </w:rPr>
        <w:t>teleskopowe</w:t>
      </w:r>
      <w:r w:rsidR="00F413EF">
        <w:rPr>
          <w:rFonts w:ascii="Arial Narrow" w:eastAsiaTheme="minorHAnsi" w:hAnsi="Arial Narrow" w:cstheme="minorHAnsi"/>
          <w:sz w:val="22"/>
          <w:szCs w:val="22"/>
          <w:lang w:eastAsia="en-US"/>
        </w:rPr>
        <w:t xml:space="preserve"> wraz z osprzętem</w:t>
      </w:r>
      <w:r w:rsidRPr="00CA3979">
        <w:rPr>
          <w:rFonts w:ascii="Arial Narrow" w:eastAsiaTheme="minorHAnsi" w:hAnsi="Arial Narrow" w:cstheme="minorHAnsi"/>
          <w:sz w:val="22"/>
          <w:szCs w:val="22"/>
          <w:lang w:eastAsia="en-US"/>
        </w:rPr>
        <w:t xml:space="preserve"> pochodząc</w:t>
      </w:r>
      <w:r w:rsidR="00F70BAE">
        <w:rPr>
          <w:rFonts w:ascii="Arial Narrow" w:eastAsiaTheme="minorHAnsi" w:hAnsi="Arial Narrow" w:cstheme="minorHAnsi"/>
          <w:sz w:val="22"/>
          <w:szCs w:val="22"/>
          <w:lang w:eastAsia="en-US"/>
        </w:rPr>
        <w:t>e</w:t>
      </w:r>
      <w:r w:rsidRPr="00CA3979">
        <w:rPr>
          <w:rFonts w:ascii="Arial Narrow" w:eastAsiaTheme="minorHAnsi" w:hAnsi="Arial Narrow" w:cstheme="minorHAnsi"/>
          <w:sz w:val="22"/>
          <w:szCs w:val="22"/>
          <w:lang w:eastAsia="en-US"/>
        </w:rPr>
        <w:t xml:space="preserve"> z bieżącej produkcji wyprodukowan</w:t>
      </w:r>
      <w:r w:rsidR="00F70BAE">
        <w:rPr>
          <w:rFonts w:ascii="Arial Narrow" w:eastAsiaTheme="minorHAnsi" w:hAnsi="Arial Narrow" w:cstheme="minorHAnsi"/>
          <w:sz w:val="22"/>
          <w:szCs w:val="22"/>
          <w:lang w:eastAsia="en-US"/>
        </w:rPr>
        <w:t>e</w:t>
      </w:r>
      <w:r w:rsidRPr="00CA3979">
        <w:rPr>
          <w:rFonts w:ascii="Arial Narrow" w:eastAsiaTheme="minorHAnsi" w:hAnsi="Arial Narrow" w:cstheme="minorHAnsi"/>
          <w:sz w:val="22"/>
          <w:szCs w:val="22"/>
          <w:lang w:eastAsia="en-US"/>
        </w:rPr>
        <w:t xml:space="preserve"> nie wcześniej niż w 202</w:t>
      </w:r>
      <w:r w:rsidR="00E852E1">
        <w:rPr>
          <w:rFonts w:ascii="Arial Narrow" w:eastAsiaTheme="minorHAnsi" w:hAnsi="Arial Narrow" w:cstheme="minorHAnsi"/>
          <w:sz w:val="22"/>
          <w:szCs w:val="22"/>
          <w:lang w:eastAsia="en-US"/>
        </w:rPr>
        <w:t>6</w:t>
      </w:r>
      <w:r w:rsidRPr="00CA3979">
        <w:rPr>
          <w:rFonts w:ascii="Arial Narrow" w:eastAsiaTheme="minorHAnsi" w:hAnsi="Arial Narrow" w:cstheme="minorHAnsi"/>
          <w:sz w:val="22"/>
          <w:szCs w:val="22"/>
          <w:lang w:eastAsia="en-US"/>
        </w:rPr>
        <w:t xml:space="preserve"> roku.</w:t>
      </w:r>
    </w:p>
    <w:p w14:paraId="60B9FCE4" w14:textId="77777777" w:rsidR="003B3957" w:rsidRPr="00994C0D" w:rsidRDefault="003B3957" w:rsidP="003B3957">
      <w:pPr>
        <w:autoSpaceDE w:val="0"/>
        <w:autoSpaceDN w:val="0"/>
        <w:adjustRightInd w:val="0"/>
        <w:spacing w:after="5" w:line="240" w:lineRule="auto"/>
        <w:rPr>
          <w:rFonts w:ascii="Arial Narrow" w:hAnsi="Arial Narrow" w:cstheme="minorHAnsi"/>
        </w:rPr>
      </w:pPr>
    </w:p>
    <w:tbl>
      <w:tblPr>
        <w:tblStyle w:val="Tabela-Siatka"/>
        <w:tblpPr w:leftFromText="141" w:rightFromText="141" w:vertAnchor="text" w:horzAnchor="margin" w:tblpX="-58" w:tblpY="80"/>
        <w:tblW w:w="5003" w:type="pct"/>
        <w:tblLayout w:type="fixed"/>
        <w:tblLook w:val="04A0" w:firstRow="1" w:lastRow="0" w:firstColumn="1" w:lastColumn="0" w:noHBand="0" w:noVBand="1"/>
      </w:tblPr>
      <w:tblGrid>
        <w:gridCol w:w="488"/>
        <w:gridCol w:w="4470"/>
        <w:gridCol w:w="2834"/>
        <w:gridCol w:w="1275"/>
      </w:tblGrid>
      <w:tr w:rsidR="004A00BD" w:rsidRPr="00994C0D" w14:paraId="63B84750" w14:textId="77777777" w:rsidTr="002A0DD9">
        <w:trPr>
          <w:trHeight w:val="885"/>
        </w:trPr>
        <w:tc>
          <w:tcPr>
            <w:tcW w:w="2734" w:type="pct"/>
            <w:gridSpan w:val="2"/>
            <w:vAlign w:val="center"/>
          </w:tcPr>
          <w:p w14:paraId="5A27A1AD" w14:textId="14C7FD5E" w:rsidR="003B3957" w:rsidRPr="00994C0D" w:rsidRDefault="003B3957" w:rsidP="00D345EB">
            <w:pPr>
              <w:jc w:val="center"/>
              <w:outlineLvl w:val="0"/>
              <w:rPr>
                <w:rFonts w:ascii="Arial Narrow" w:hAnsi="Arial Narrow"/>
                <w:b/>
                <w:bCs/>
              </w:rPr>
            </w:pPr>
            <w:r w:rsidRPr="00994C0D">
              <w:rPr>
                <w:rFonts w:ascii="Arial Narrow" w:hAnsi="Arial Narrow"/>
                <w:b/>
                <w:bCs/>
              </w:rPr>
              <w:t>Lokalizacja, w której zastosowano oferowan</w:t>
            </w:r>
            <w:r w:rsidR="00F70BAE">
              <w:rPr>
                <w:rFonts w:ascii="Arial Narrow" w:hAnsi="Arial Narrow"/>
                <w:b/>
                <w:bCs/>
              </w:rPr>
              <w:t>e</w:t>
            </w:r>
            <w:r w:rsidR="00CA3979">
              <w:rPr>
                <w:rFonts w:ascii="Arial Narrow" w:hAnsi="Arial Narrow"/>
                <w:b/>
                <w:bCs/>
              </w:rPr>
              <w:t xml:space="preserve"> </w:t>
            </w:r>
            <w:r w:rsidR="00127510">
              <w:rPr>
                <w:rFonts w:ascii="Arial Narrow" w:hAnsi="Arial Narrow"/>
                <w:b/>
                <w:bCs/>
              </w:rPr>
              <w:t>ładowark</w:t>
            </w:r>
            <w:r w:rsidR="00F70BAE">
              <w:rPr>
                <w:rFonts w:ascii="Arial Narrow" w:hAnsi="Arial Narrow"/>
                <w:b/>
                <w:bCs/>
              </w:rPr>
              <w:t>i</w:t>
            </w:r>
          </w:p>
        </w:tc>
        <w:tc>
          <w:tcPr>
            <w:tcW w:w="2266" w:type="pct"/>
            <w:gridSpan w:val="2"/>
            <w:vAlign w:val="center"/>
          </w:tcPr>
          <w:p w14:paraId="3D724470" w14:textId="7B6D8323" w:rsidR="003B3957" w:rsidRPr="00994C0D" w:rsidRDefault="003B3957" w:rsidP="00D345EB">
            <w:pPr>
              <w:jc w:val="center"/>
              <w:outlineLvl w:val="0"/>
              <w:rPr>
                <w:rFonts w:ascii="Arial Narrow" w:hAnsi="Arial Narrow"/>
                <w:b/>
                <w:bCs/>
              </w:rPr>
            </w:pPr>
            <w:r w:rsidRPr="00994C0D">
              <w:rPr>
                <w:rFonts w:ascii="Arial Narrow" w:hAnsi="Arial Narrow"/>
                <w:b/>
                <w:bCs/>
              </w:rPr>
              <w:t>Oferowany model</w:t>
            </w:r>
            <w:r w:rsidR="00E674A8" w:rsidRPr="00994C0D">
              <w:rPr>
                <w:rFonts w:ascii="Arial Narrow" w:hAnsi="Arial Narrow"/>
                <w:b/>
                <w:bCs/>
              </w:rPr>
              <w:t xml:space="preserve"> </w:t>
            </w:r>
            <w:r w:rsidR="00127510">
              <w:rPr>
                <w:rFonts w:ascii="Arial Narrow" w:hAnsi="Arial Narrow"/>
                <w:b/>
                <w:bCs/>
              </w:rPr>
              <w:t>ładowarki</w:t>
            </w:r>
          </w:p>
        </w:tc>
      </w:tr>
      <w:tr w:rsidR="004A00BD" w:rsidRPr="008F6189" w14:paraId="4B21204B" w14:textId="77777777" w:rsidTr="002A0DD9">
        <w:trPr>
          <w:trHeight w:val="885"/>
        </w:trPr>
        <w:tc>
          <w:tcPr>
            <w:tcW w:w="2734" w:type="pct"/>
            <w:gridSpan w:val="2"/>
            <w:vAlign w:val="center"/>
          </w:tcPr>
          <w:p w14:paraId="2F94C4F8" w14:textId="77777777" w:rsidR="003B3957" w:rsidRPr="00F70BAE" w:rsidRDefault="003B3957" w:rsidP="00D345EB">
            <w:pPr>
              <w:outlineLvl w:val="0"/>
              <w:rPr>
                <w:rFonts w:ascii="Arial Narrow" w:hAnsi="Arial Narrow"/>
              </w:rPr>
            </w:pPr>
            <w:r w:rsidRPr="00F70BAE">
              <w:rPr>
                <w:rFonts w:ascii="Arial Narrow" w:hAnsi="Arial Narrow"/>
              </w:rPr>
              <w:t>Miejscowość: …………………………………….</w:t>
            </w:r>
          </w:p>
          <w:p w14:paraId="79553010" w14:textId="77777777" w:rsidR="003B3957" w:rsidRPr="00F70BAE" w:rsidRDefault="003B3957" w:rsidP="00D345EB">
            <w:pPr>
              <w:outlineLvl w:val="0"/>
              <w:rPr>
                <w:rFonts w:ascii="Arial Narrow" w:hAnsi="Arial Narrow"/>
              </w:rPr>
            </w:pPr>
            <w:r w:rsidRPr="00F70BAE">
              <w:rPr>
                <w:rFonts w:ascii="Arial Narrow" w:hAnsi="Arial Narrow"/>
              </w:rPr>
              <w:t>Nazwa podmiotu:………………… ……………………….</w:t>
            </w:r>
          </w:p>
          <w:p w14:paraId="5421CB13" w14:textId="77777777" w:rsidR="003B3957" w:rsidRPr="00994C0D" w:rsidRDefault="003B3957" w:rsidP="00D345EB">
            <w:pPr>
              <w:outlineLvl w:val="0"/>
              <w:rPr>
                <w:rFonts w:ascii="Arial Narrow" w:hAnsi="Arial Narrow"/>
                <w:b/>
                <w:bCs/>
              </w:rPr>
            </w:pPr>
            <w:r w:rsidRPr="00F70BAE">
              <w:rPr>
                <w:rFonts w:ascii="Arial Narrow" w:hAnsi="Arial Narrow"/>
              </w:rPr>
              <w:t>Kontakt: email……….. nr telefonu……………………</w:t>
            </w:r>
          </w:p>
        </w:tc>
        <w:tc>
          <w:tcPr>
            <w:tcW w:w="2266" w:type="pct"/>
            <w:gridSpan w:val="2"/>
            <w:vAlign w:val="center"/>
          </w:tcPr>
          <w:p w14:paraId="2F787C15" w14:textId="77777777" w:rsidR="003B3957" w:rsidRPr="00F70BAE" w:rsidRDefault="003B3957" w:rsidP="00D345EB">
            <w:pPr>
              <w:outlineLvl w:val="0"/>
              <w:rPr>
                <w:rFonts w:ascii="Arial Narrow" w:hAnsi="Arial Narrow"/>
              </w:rPr>
            </w:pPr>
            <w:r w:rsidRPr="00F70BAE">
              <w:rPr>
                <w:rFonts w:ascii="Arial Narrow" w:hAnsi="Arial Narrow"/>
              </w:rPr>
              <w:t>Marka:……………………………………..</w:t>
            </w:r>
          </w:p>
          <w:p w14:paraId="3C3D05D9" w14:textId="77777777" w:rsidR="003B3957" w:rsidRPr="00F70BAE" w:rsidRDefault="003B3957" w:rsidP="00D345EB">
            <w:pPr>
              <w:outlineLvl w:val="0"/>
              <w:rPr>
                <w:rFonts w:ascii="Arial Narrow" w:hAnsi="Arial Narrow"/>
              </w:rPr>
            </w:pPr>
            <w:r w:rsidRPr="00F70BAE">
              <w:rPr>
                <w:rFonts w:ascii="Arial Narrow" w:hAnsi="Arial Narrow"/>
              </w:rPr>
              <w:t>Model:………………………………….</w:t>
            </w:r>
          </w:p>
          <w:p w14:paraId="0C1635F8" w14:textId="77777777" w:rsidR="003B3957" w:rsidRPr="008F6189" w:rsidRDefault="003B3957" w:rsidP="00D345EB">
            <w:pPr>
              <w:outlineLvl w:val="0"/>
              <w:rPr>
                <w:rFonts w:ascii="Arial Narrow" w:hAnsi="Arial Narrow"/>
              </w:rPr>
            </w:pPr>
            <w:r w:rsidRPr="00994C0D">
              <w:rPr>
                <w:rFonts w:ascii="Arial Narrow" w:hAnsi="Arial Narrow"/>
              </w:rPr>
              <w:t>(należy podać markę i model oferowanego sprzętu pozwalające na jego identyfikację)</w:t>
            </w:r>
          </w:p>
        </w:tc>
      </w:tr>
      <w:tr w:rsidR="002A0DD9" w:rsidRPr="008F6189" w14:paraId="17E47D05" w14:textId="77777777" w:rsidTr="002A0DD9">
        <w:trPr>
          <w:trHeight w:val="885"/>
        </w:trPr>
        <w:tc>
          <w:tcPr>
            <w:tcW w:w="269" w:type="pct"/>
            <w:vAlign w:val="center"/>
          </w:tcPr>
          <w:p w14:paraId="50E0B5BC" w14:textId="2406CDDF" w:rsidR="003B3957" w:rsidRPr="008F6189" w:rsidRDefault="003B3957" w:rsidP="00D345EB">
            <w:pPr>
              <w:jc w:val="center"/>
              <w:outlineLvl w:val="0"/>
              <w:rPr>
                <w:rFonts w:ascii="Arial Narrow" w:hAnsi="Arial Narrow"/>
                <w:b/>
                <w:bCs/>
              </w:rPr>
            </w:pPr>
            <w:r w:rsidRPr="008F6189">
              <w:rPr>
                <w:rFonts w:ascii="Arial Narrow" w:hAnsi="Arial Narrow"/>
                <w:b/>
                <w:bCs/>
              </w:rPr>
              <w:t>Lp</w:t>
            </w:r>
            <w:r w:rsidR="002F68E4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2465" w:type="pct"/>
            <w:vAlign w:val="center"/>
          </w:tcPr>
          <w:p w14:paraId="57A8DAFE" w14:textId="77777777" w:rsidR="003B3957" w:rsidRPr="008F6189" w:rsidRDefault="003B3957" w:rsidP="00D345EB">
            <w:pPr>
              <w:jc w:val="center"/>
              <w:outlineLvl w:val="0"/>
              <w:rPr>
                <w:rFonts w:ascii="Arial Narrow" w:hAnsi="Arial Narrow"/>
                <w:b/>
                <w:bCs/>
              </w:rPr>
            </w:pPr>
            <w:r w:rsidRPr="008F6189">
              <w:rPr>
                <w:rFonts w:ascii="Arial Narrow" w:hAnsi="Arial Narrow"/>
                <w:b/>
                <w:bCs/>
              </w:rPr>
              <w:t>Parametr wymagany</w:t>
            </w:r>
          </w:p>
        </w:tc>
        <w:tc>
          <w:tcPr>
            <w:tcW w:w="1563" w:type="pct"/>
            <w:vAlign w:val="center"/>
          </w:tcPr>
          <w:p w14:paraId="03E6191F" w14:textId="77777777" w:rsidR="003B3957" w:rsidRPr="008F6189" w:rsidRDefault="003B3957" w:rsidP="00D345EB">
            <w:pPr>
              <w:jc w:val="center"/>
              <w:outlineLvl w:val="0"/>
              <w:rPr>
                <w:rFonts w:ascii="Arial Narrow" w:hAnsi="Arial Narrow"/>
                <w:b/>
                <w:bCs/>
              </w:rPr>
            </w:pPr>
            <w:r w:rsidRPr="008F6189">
              <w:rPr>
                <w:rFonts w:ascii="Arial Narrow" w:hAnsi="Arial Narrow"/>
                <w:b/>
                <w:bCs/>
              </w:rPr>
              <w:t>Parametr oferowany</w:t>
            </w:r>
          </w:p>
        </w:tc>
        <w:tc>
          <w:tcPr>
            <w:tcW w:w="703" w:type="pct"/>
            <w:vAlign w:val="center"/>
          </w:tcPr>
          <w:p w14:paraId="2D5E5B62" w14:textId="77777777" w:rsidR="003B3957" w:rsidRPr="008F6189" w:rsidRDefault="003B3957" w:rsidP="00D345EB">
            <w:pPr>
              <w:jc w:val="center"/>
              <w:outlineLvl w:val="0"/>
              <w:rPr>
                <w:rFonts w:ascii="Arial Narrow" w:hAnsi="Arial Narrow"/>
                <w:b/>
                <w:bCs/>
              </w:rPr>
            </w:pPr>
            <w:r w:rsidRPr="008F6189">
              <w:rPr>
                <w:rFonts w:ascii="Arial Narrow" w:hAnsi="Arial Narrow"/>
                <w:b/>
                <w:bCs/>
              </w:rPr>
              <w:t>Uwagi Wykonawcy</w:t>
            </w:r>
          </w:p>
        </w:tc>
      </w:tr>
      <w:tr w:rsidR="002A0DD9" w:rsidRPr="008F6189" w14:paraId="040C02C1" w14:textId="77777777" w:rsidTr="002A0DD9">
        <w:trPr>
          <w:trHeight w:val="618"/>
        </w:trPr>
        <w:tc>
          <w:tcPr>
            <w:tcW w:w="269" w:type="pct"/>
            <w:vAlign w:val="center"/>
          </w:tcPr>
          <w:p w14:paraId="339CE80F" w14:textId="77777777" w:rsidR="003B3957" w:rsidRPr="00E55B30" w:rsidRDefault="003B3957" w:rsidP="00D345EB">
            <w:pPr>
              <w:jc w:val="center"/>
              <w:rPr>
                <w:rFonts w:ascii="Arial Narrow" w:hAnsi="Arial Narrow"/>
              </w:rPr>
            </w:pPr>
            <w:r w:rsidRPr="00E55B30">
              <w:rPr>
                <w:rFonts w:ascii="Arial Narrow" w:hAnsi="Arial Narrow"/>
              </w:rPr>
              <w:t>1</w:t>
            </w:r>
          </w:p>
        </w:tc>
        <w:tc>
          <w:tcPr>
            <w:tcW w:w="2465" w:type="pct"/>
            <w:vAlign w:val="center"/>
          </w:tcPr>
          <w:p w14:paraId="1EC4D399" w14:textId="2CF435DD" w:rsidR="003B3957" w:rsidRPr="00E55B30" w:rsidRDefault="00F413EF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eastAsiaTheme="minorHAnsi" w:hAnsi="Arial Narrow" w:cstheme="minorHAnsi"/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Arial Narrow" w:hAnsi="Arial Narrow"/>
                <w:sz w:val="22"/>
                <w:szCs w:val="22"/>
                <w:lang w:eastAsia="ar-SA"/>
              </w:rPr>
              <w:t xml:space="preserve">Masa całkowita robocza: od </w:t>
            </w:r>
            <w:r w:rsidR="005830A5">
              <w:rPr>
                <w:rFonts w:ascii="Arial Narrow" w:hAnsi="Arial Narrow"/>
                <w:sz w:val="22"/>
                <w:szCs w:val="22"/>
                <w:lang w:eastAsia="ar-SA"/>
              </w:rPr>
              <w:t>7000</w:t>
            </w:r>
            <w:r>
              <w:rPr>
                <w:rFonts w:ascii="Arial Narrow" w:hAnsi="Arial Narrow"/>
                <w:sz w:val="22"/>
                <w:szCs w:val="22"/>
                <w:lang w:eastAsia="ar-SA"/>
              </w:rPr>
              <w:t xml:space="preserve"> kg do </w:t>
            </w:r>
            <w:r w:rsidR="005830A5">
              <w:rPr>
                <w:rFonts w:ascii="Arial Narrow" w:hAnsi="Arial Narrow"/>
                <w:sz w:val="22"/>
                <w:szCs w:val="22"/>
                <w:lang w:eastAsia="ar-SA"/>
              </w:rPr>
              <w:t>8</w:t>
            </w:r>
            <w:r w:rsidR="0041588C">
              <w:rPr>
                <w:rFonts w:ascii="Arial Narrow" w:hAnsi="Arial Narrow"/>
                <w:sz w:val="22"/>
                <w:szCs w:val="22"/>
                <w:lang w:eastAsia="ar-SA"/>
              </w:rPr>
              <w:t>500</w:t>
            </w:r>
            <w:r>
              <w:rPr>
                <w:rFonts w:ascii="Arial Narrow" w:hAnsi="Arial Narrow"/>
                <w:sz w:val="22"/>
                <w:szCs w:val="22"/>
                <w:lang w:eastAsia="ar-SA"/>
              </w:rPr>
              <w:t xml:space="preserve"> kg</w:t>
            </w:r>
          </w:p>
        </w:tc>
        <w:tc>
          <w:tcPr>
            <w:tcW w:w="1563" w:type="pct"/>
            <w:vAlign w:val="center"/>
          </w:tcPr>
          <w:p w14:paraId="7FF650E5" w14:textId="7DCECF43" w:rsidR="003B3957" w:rsidRPr="00E55B30" w:rsidRDefault="00F413EF" w:rsidP="00D345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eastAsia="Times New Roman" w:hAnsi="Arial Narrow" w:cs="Times New Roman"/>
                <w:lang w:eastAsia="ar-SA"/>
              </w:rPr>
              <w:t>Masa całkowita</w:t>
            </w:r>
            <w:r w:rsidR="000D314F" w:rsidRPr="00E55B30">
              <w:rPr>
                <w:rFonts w:ascii="Arial Narrow" w:eastAsia="Times New Roman" w:hAnsi="Arial Narrow" w:cs="Times New Roman"/>
                <w:lang w:eastAsia="ar-SA"/>
              </w:rPr>
              <w:t>:</w:t>
            </w:r>
            <w:r>
              <w:rPr>
                <w:rFonts w:ascii="Arial Narrow" w:eastAsia="Times New Roman" w:hAnsi="Arial Narrow" w:cs="Times New Roman"/>
                <w:lang w:eastAsia="ar-SA"/>
              </w:rPr>
              <w:t xml:space="preserve"> </w:t>
            </w:r>
            <w:r w:rsidR="000D314F" w:rsidRPr="00E55B30">
              <w:rPr>
                <w:rFonts w:ascii="Arial Narrow" w:eastAsia="Times New Roman" w:hAnsi="Arial Narrow" w:cs="Times New Roman"/>
                <w:lang w:eastAsia="ar-SA"/>
              </w:rPr>
              <w:t>…………….</w:t>
            </w:r>
          </w:p>
        </w:tc>
        <w:tc>
          <w:tcPr>
            <w:tcW w:w="703" w:type="pct"/>
            <w:vAlign w:val="center"/>
          </w:tcPr>
          <w:p w14:paraId="278A69DD" w14:textId="77777777" w:rsidR="003B3957" w:rsidRPr="008F6189" w:rsidRDefault="003B3957" w:rsidP="00D345EB">
            <w:pPr>
              <w:jc w:val="center"/>
              <w:rPr>
                <w:rFonts w:ascii="Arial Narrow" w:hAnsi="Arial Narrow"/>
              </w:rPr>
            </w:pPr>
          </w:p>
        </w:tc>
      </w:tr>
      <w:tr w:rsidR="00D345EB" w:rsidRPr="008F6189" w14:paraId="665DAC19" w14:textId="77777777" w:rsidTr="002A0DD9">
        <w:trPr>
          <w:trHeight w:val="618"/>
        </w:trPr>
        <w:tc>
          <w:tcPr>
            <w:tcW w:w="269" w:type="pct"/>
            <w:vAlign w:val="center"/>
          </w:tcPr>
          <w:p w14:paraId="5BD253D1" w14:textId="77777777" w:rsidR="00F413EF" w:rsidRPr="00E55B30" w:rsidRDefault="00F413EF" w:rsidP="00D345EB">
            <w:pPr>
              <w:jc w:val="center"/>
              <w:rPr>
                <w:rFonts w:ascii="Arial Narrow" w:hAnsi="Arial Narrow"/>
              </w:rPr>
            </w:pPr>
            <w:r w:rsidRPr="00E55B30">
              <w:rPr>
                <w:rFonts w:ascii="Arial Narrow" w:hAnsi="Arial Narrow"/>
              </w:rPr>
              <w:t>2</w:t>
            </w:r>
          </w:p>
        </w:tc>
        <w:tc>
          <w:tcPr>
            <w:tcW w:w="2465" w:type="pct"/>
            <w:vAlign w:val="center"/>
          </w:tcPr>
          <w:p w14:paraId="599C85DA" w14:textId="2861EED8" w:rsidR="00F413EF" w:rsidRPr="00E55B30" w:rsidRDefault="00F413EF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eastAsiaTheme="minorHAnsi" w:hAnsi="Arial Narrow" w:cstheme="minorHAnsi"/>
                <w:sz w:val="22"/>
                <w:szCs w:val="22"/>
                <w:highlight w:val="green"/>
                <w:lang w:eastAsia="en-US"/>
              </w:rPr>
            </w:pPr>
            <w:bookmarkStart w:id="0" w:name="_Hlk149211059"/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>Szerokość całkowita</w:t>
            </w:r>
            <w:r w:rsidR="003D4018" w:rsidRPr="005830A5">
              <w:rPr>
                <w:rFonts w:ascii="Arial Narrow" w:hAnsi="Arial Narrow"/>
                <w:sz w:val="22"/>
                <w:szCs w:val="22"/>
                <w:lang w:eastAsia="ar-SA"/>
              </w:rPr>
              <w:t>:</w:t>
            </w:r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 xml:space="preserve"> od </w:t>
            </w:r>
            <w:r w:rsidR="00D718B0" w:rsidRPr="005830A5">
              <w:rPr>
                <w:rFonts w:ascii="Arial Narrow" w:hAnsi="Arial Narrow"/>
                <w:sz w:val="22"/>
                <w:szCs w:val="22"/>
                <w:lang w:eastAsia="ar-SA"/>
              </w:rPr>
              <w:t>2</w:t>
            </w:r>
            <w:r w:rsidR="005830A5" w:rsidRPr="005830A5">
              <w:rPr>
                <w:rFonts w:ascii="Arial Narrow" w:hAnsi="Arial Narrow"/>
                <w:sz w:val="22"/>
                <w:szCs w:val="22"/>
                <w:lang w:eastAsia="ar-SA"/>
              </w:rPr>
              <w:t>200</w:t>
            </w:r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 xml:space="preserve"> mm do </w:t>
            </w:r>
            <w:r w:rsidR="005830A5" w:rsidRPr="005830A5">
              <w:rPr>
                <w:rFonts w:ascii="Arial Narrow" w:hAnsi="Arial Narrow"/>
                <w:sz w:val="22"/>
                <w:szCs w:val="22"/>
                <w:lang w:eastAsia="ar-SA"/>
              </w:rPr>
              <w:t>2250</w:t>
            </w:r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 xml:space="preserve"> mm</w:t>
            </w:r>
            <w:bookmarkEnd w:id="0"/>
          </w:p>
        </w:tc>
        <w:tc>
          <w:tcPr>
            <w:tcW w:w="1563" w:type="pct"/>
          </w:tcPr>
          <w:p w14:paraId="5D82CCB0" w14:textId="77777777" w:rsidR="00F413EF" w:rsidRDefault="00F413EF" w:rsidP="00D345EB">
            <w:pPr>
              <w:jc w:val="center"/>
              <w:rPr>
                <w:rFonts w:ascii="Arial Narrow" w:hAnsi="Arial Narrow"/>
                <w:lang w:eastAsia="ar-SA"/>
              </w:rPr>
            </w:pPr>
          </w:p>
          <w:p w14:paraId="611A6C90" w14:textId="51B7F3F7" w:rsidR="00F413EF" w:rsidRPr="00E55B30" w:rsidRDefault="00F413EF" w:rsidP="00D345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eastAsia="ar-SA"/>
              </w:rPr>
              <w:t>Szerokość całkowita</w:t>
            </w:r>
            <w:r w:rsidRPr="00B250C6">
              <w:rPr>
                <w:rFonts w:ascii="Arial Narrow" w:eastAsia="Times New Roman" w:hAnsi="Arial Narrow" w:cs="Times New Roman"/>
                <w:lang w:eastAsia="ar-SA"/>
              </w:rPr>
              <w:t>: ………….</w:t>
            </w:r>
          </w:p>
        </w:tc>
        <w:tc>
          <w:tcPr>
            <w:tcW w:w="703" w:type="pct"/>
            <w:vAlign w:val="center"/>
          </w:tcPr>
          <w:p w14:paraId="4DC3AA00" w14:textId="77777777" w:rsidR="00F413EF" w:rsidRPr="008F6189" w:rsidRDefault="00F413EF" w:rsidP="00D345EB">
            <w:pPr>
              <w:jc w:val="center"/>
              <w:rPr>
                <w:rFonts w:ascii="Arial Narrow" w:hAnsi="Arial Narrow"/>
              </w:rPr>
            </w:pPr>
          </w:p>
        </w:tc>
      </w:tr>
      <w:tr w:rsidR="00D345EB" w:rsidRPr="008F6189" w14:paraId="0CFD03CE" w14:textId="77777777" w:rsidTr="002A0DD9">
        <w:trPr>
          <w:trHeight w:val="618"/>
        </w:trPr>
        <w:tc>
          <w:tcPr>
            <w:tcW w:w="269" w:type="pct"/>
            <w:vAlign w:val="center"/>
          </w:tcPr>
          <w:p w14:paraId="199D18C3" w14:textId="0C5C215B" w:rsidR="00F413EF" w:rsidRPr="00E55B30" w:rsidRDefault="00F413EF" w:rsidP="00D345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</w:p>
        </w:tc>
        <w:tc>
          <w:tcPr>
            <w:tcW w:w="2465" w:type="pct"/>
            <w:vAlign w:val="center"/>
          </w:tcPr>
          <w:p w14:paraId="3ACBBFE4" w14:textId="362ADDF5" w:rsidR="00F413EF" w:rsidRPr="00E55B30" w:rsidRDefault="00F413EF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hAnsi="Arial Narrow"/>
                <w:sz w:val="22"/>
                <w:szCs w:val="22"/>
                <w:lang w:eastAsia="ar-SA"/>
              </w:rPr>
            </w:pPr>
            <w:r>
              <w:rPr>
                <w:rFonts w:ascii="Arial Narrow" w:hAnsi="Arial Narrow"/>
                <w:sz w:val="22"/>
                <w:szCs w:val="22"/>
                <w:lang w:eastAsia="ar-SA"/>
              </w:rPr>
              <w:t>Wysokość całkowita</w:t>
            </w:r>
            <w:r w:rsidR="003D4018">
              <w:rPr>
                <w:rFonts w:ascii="Arial Narrow" w:hAnsi="Arial Narrow"/>
                <w:sz w:val="22"/>
                <w:szCs w:val="22"/>
                <w:lang w:eastAsia="ar-SA"/>
              </w:rPr>
              <w:t>:</w:t>
            </w:r>
            <w:r>
              <w:rPr>
                <w:rFonts w:ascii="Arial Narrow" w:hAnsi="Arial Narrow"/>
                <w:sz w:val="22"/>
                <w:szCs w:val="22"/>
                <w:lang w:eastAsia="ar-SA"/>
              </w:rPr>
              <w:t xml:space="preserve"> nie więcej niż </w:t>
            </w:r>
            <w:r w:rsidR="005830A5">
              <w:rPr>
                <w:rFonts w:ascii="Arial Narrow" w:hAnsi="Arial Narrow"/>
                <w:sz w:val="22"/>
                <w:szCs w:val="22"/>
                <w:lang w:eastAsia="ar-SA"/>
              </w:rPr>
              <w:t>2300</w:t>
            </w:r>
            <w:r>
              <w:rPr>
                <w:rFonts w:ascii="Arial Narrow" w:hAnsi="Arial Narrow"/>
                <w:sz w:val="22"/>
                <w:szCs w:val="22"/>
                <w:lang w:eastAsia="ar-SA"/>
              </w:rPr>
              <w:t xml:space="preserve"> mm</w:t>
            </w:r>
          </w:p>
        </w:tc>
        <w:tc>
          <w:tcPr>
            <w:tcW w:w="1563" w:type="pct"/>
          </w:tcPr>
          <w:p w14:paraId="2ED0828D" w14:textId="77777777" w:rsidR="00F413EF" w:rsidRDefault="00F413EF" w:rsidP="00D345EB">
            <w:pPr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  <w:p w14:paraId="358D5982" w14:textId="278C702B" w:rsidR="00F413EF" w:rsidRPr="00E55B30" w:rsidRDefault="00F413EF" w:rsidP="00D345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  <w:lang w:eastAsia="ar-SA"/>
              </w:rPr>
              <w:t>Wysokość całkowita</w:t>
            </w:r>
            <w:r w:rsidRPr="00B250C6">
              <w:rPr>
                <w:rFonts w:ascii="Arial Narrow" w:eastAsia="Times New Roman" w:hAnsi="Arial Narrow" w:cs="Times New Roman"/>
                <w:lang w:eastAsia="ar-SA"/>
              </w:rPr>
              <w:t>: ………….</w:t>
            </w:r>
          </w:p>
        </w:tc>
        <w:tc>
          <w:tcPr>
            <w:tcW w:w="703" w:type="pct"/>
            <w:vAlign w:val="center"/>
          </w:tcPr>
          <w:p w14:paraId="0AAF953D" w14:textId="77777777" w:rsidR="00F413EF" w:rsidRPr="008F6189" w:rsidRDefault="00F413EF" w:rsidP="00D345EB">
            <w:pPr>
              <w:jc w:val="center"/>
              <w:rPr>
                <w:rFonts w:ascii="Arial Narrow" w:hAnsi="Arial Narrow"/>
              </w:rPr>
            </w:pPr>
          </w:p>
        </w:tc>
      </w:tr>
      <w:tr w:rsidR="005830A5" w:rsidRPr="005830A5" w14:paraId="376DFD0E" w14:textId="77777777" w:rsidTr="002A0DD9">
        <w:trPr>
          <w:trHeight w:val="618"/>
        </w:trPr>
        <w:tc>
          <w:tcPr>
            <w:tcW w:w="269" w:type="pct"/>
            <w:vAlign w:val="center"/>
          </w:tcPr>
          <w:p w14:paraId="36F2813E" w14:textId="1191C66C" w:rsidR="00E55B30" w:rsidRPr="005830A5" w:rsidRDefault="00E55B30" w:rsidP="00D345EB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4</w:t>
            </w:r>
          </w:p>
        </w:tc>
        <w:tc>
          <w:tcPr>
            <w:tcW w:w="2465" w:type="pct"/>
            <w:vAlign w:val="center"/>
          </w:tcPr>
          <w:p w14:paraId="10550257" w14:textId="61BE689C" w:rsidR="00E55B30" w:rsidRPr="005830A5" w:rsidRDefault="005830A5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hAnsi="Arial Narrow"/>
                <w:sz w:val="22"/>
                <w:szCs w:val="22"/>
                <w:lang w:eastAsia="ar-SA"/>
              </w:rPr>
            </w:pPr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 xml:space="preserve">Wysięgnik 3 elementowy </w:t>
            </w:r>
            <w:r w:rsidR="0041588C">
              <w:rPr>
                <w:rFonts w:ascii="Arial Narrow" w:hAnsi="Arial Narrow"/>
                <w:sz w:val="22"/>
                <w:szCs w:val="22"/>
                <w:lang w:eastAsia="ar-SA"/>
              </w:rPr>
              <w:t>z</w:t>
            </w:r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 xml:space="preserve"> wyprowadzoną hydrauliką do montażu osprzętu</w:t>
            </w:r>
          </w:p>
        </w:tc>
        <w:tc>
          <w:tcPr>
            <w:tcW w:w="1563" w:type="pct"/>
            <w:vAlign w:val="center"/>
          </w:tcPr>
          <w:p w14:paraId="3E455658" w14:textId="77777777" w:rsidR="005830A5" w:rsidRPr="005830A5" w:rsidRDefault="005830A5" w:rsidP="005830A5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  <w:p w14:paraId="28477CC7" w14:textId="68A7183B" w:rsidR="00E55B30" w:rsidRPr="005830A5" w:rsidRDefault="00E55B30" w:rsidP="00D345EB">
            <w:pPr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703" w:type="pct"/>
            <w:vAlign w:val="center"/>
          </w:tcPr>
          <w:p w14:paraId="598AA879" w14:textId="77777777" w:rsidR="00E55B30" w:rsidRPr="005830A5" w:rsidRDefault="00E55B30" w:rsidP="00D345EB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5830A5" w:rsidRPr="005830A5" w14:paraId="3DA7D659" w14:textId="77777777" w:rsidTr="002A0DD9">
        <w:trPr>
          <w:trHeight w:val="618"/>
        </w:trPr>
        <w:tc>
          <w:tcPr>
            <w:tcW w:w="269" w:type="pct"/>
            <w:vAlign w:val="center"/>
          </w:tcPr>
          <w:p w14:paraId="6FF46A16" w14:textId="6AD6EA6C" w:rsidR="00E55B30" w:rsidRPr="005830A5" w:rsidRDefault="00E55B30" w:rsidP="00D345EB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5</w:t>
            </w:r>
          </w:p>
        </w:tc>
        <w:tc>
          <w:tcPr>
            <w:tcW w:w="2465" w:type="pct"/>
            <w:vAlign w:val="center"/>
          </w:tcPr>
          <w:p w14:paraId="0E96C01C" w14:textId="7D056BD4" w:rsidR="00E55B30" w:rsidRPr="005830A5" w:rsidRDefault="005830A5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hAnsi="Arial Narrow"/>
                <w:sz w:val="22"/>
                <w:szCs w:val="22"/>
                <w:lang w:eastAsia="ar-SA"/>
              </w:rPr>
            </w:pPr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>Wysokość podnoszenia teleskopu  min 8,</w:t>
            </w:r>
            <w:r w:rsidR="0041588C">
              <w:rPr>
                <w:rFonts w:ascii="Arial Narrow" w:hAnsi="Arial Narrow"/>
                <w:sz w:val="22"/>
                <w:szCs w:val="22"/>
                <w:lang w:eastAsia="ar-SA"/>
              </w:rPr>
              <w:t>5</w:t>
            </w:r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 xml:space="preserve"> m </w:t>
            </w:r>
            <w:r>
              <w:rPr>
                <w:rFonts w:ascii="Arial Narrow" w:hAnsi="Arial Narrow"/>
                <w:sz w:val="22"/>
                <w:szCs w:val="22"/>
                <w:lang w:eastAsia="ar-SA"/>
              </w:rPr>
              <w:t>max 10m</w:t>
            </w:r>
          </w:p>
        </w:tc>
        <w:tc>
          <w:tcPr>
            <w:tcW w:w="1563" w:type="pct"/>
            <w:vAlign w:val="center"/>
          </w:tcPr>
          <w:p w14:paraId="0FE0CDD6" w14:textId="77777777" w:rsidR="005830A5" w:rsidRPr="005830A5" w:rsidRDefault="005830A5" w:rsidP="005830A5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  <w:p w14:paraId="4854BE39" w14:textId="5004E068" w:rsidR="00E55B30" w:rsidRPr="005830A5" w:rsidRDefault="00E55B30" w:rsidP="00D345EB">
            <w:pPr>
              <w:jc w:val="center"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703" w:type="pct"/>
            <w:vAlign w:val="center"/>
          </w:tcPr>
          <w:p w14:paraId="7612788E" w14:textId="77777777" w:rsidR="00E55B30" w:rsidRPr="005830A5" w:rsidRDefault="00E55B30" w:rsidP="00D345EB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5830A5" w:rsidRPr="005830A5" w14:paraId="583B0641" w14:textId="77777777" w:rsidTr="002A0DD9">
        <w:trPr>
          <w:trHeight w:val="618"/>
        </w:trPr>
        <w:tc>
          <w:tcPr>
            <w:tcW w:w="269" w:type="pct"/>
            <w:vAlign w:val="center"/>
          </w:tcPr>
          <w:p w14:paraId="47E14384" w14:textId="6B6BDC9A" w:rsidR="00E55B30" w:rsidRPr="005830A5" w:rsidRDefault="00E55B30" w:rsidP="00D345EB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6</w:t>
            </w:r>
          </w:p>
        </w:tc>
        <w:tc>
          <w:tcPr>
            <w:tcW w:w="2465" w:type="pct"/>
            <w:vAlign w:val="center"/>
          </w:tcPr>
          <w:p w14:paraId="27E7FB44" w14:textId="2789210B" w:rsidR="00E55B30" w:rsidRPr="005830A5" w:rsidRDefault="005830A5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hAnsi="Arial Narrow"/>
                <w:sz w:val="22"/>
                <w:szCs w:val="22"/>
                <w:lang w:eastAsia="ar-SA"/>
              </w:rPr>
            </w:pPr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 xml:space="preserve">Udźwig </w:t>
            </w:r>
            <w:r w:rsidR="0041588C">
              <w:rPr>
                <w:rFonts w:ascii="Arial Narrow" w:hAnsi="Arial Narrow"/>
                <w:sz w:val="22"/>
                <w:szCs w:val="22"/>
                <w:lang w:eastAsia="ar-SA"/>
              </w:rPr>
              <w:t xml:space="preserve">maksymalny nie mniej niż </w:t>
            </w:r>
            <w:r w:rsidRPr="005830A5">
              <w:rPr>
                <w:rFonts w:ascii="Arial Narrow" w:hAnsi="Arial Narrow"/>
                <w:sz w:val="22"/>
                <w:szCs w:val="22"/>
                <w:lang w:eastAsia="ar-SA"/>
              </w:rPr>
              <w:t xml:space="preserve"> 3000 kg </w:t>
            </w:r>
          </w:p>
        </w:tc>
        <w:tc>
          <w:tcPr>
            <w:tcW w:w="1563" w:type="pct"/>
            <w:vAlign w:val="center"/>
          </w:tcPr>
          <w:p w14:paraId="1E1EB306" w14:textId="77777777" w:rsidR="005830A5" w:rsidRPr="005830A5" w:rsidRDefault="005830A5" w:rsidP="005830A5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  <w:p w14:paraId="099F3127" w14:textId="0CB0346D" w:rsidR="00E55B30" w:rsidRPr="005830A5" w:rsidRDefault="00E55B30" w:rsidP="00D345EB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  <w:tc>
          <w:tcPr>
            <w:tcW w:w="703" w:type="pct"/>
            <w:vAlign w:val="center"/>
          </w:tcPr>
          <w:p w14:paraId="3B2D69A7" w14:textId="77777777" w:rsidR="00E55B30" w:rsidRPr="005830A5" w:rsidRDefault="00E55B30" w:rsidP="00D345EB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5830A5" w:rsidRPr="005830A5" w14:paraId="4247D5BF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32A01CB7" w14:textId="51B8F482" w:rsidR="003B3957" w:rsidRPr="005830A5" w:rsidRDefault="004A00BD" w:rsidP="00D345EB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7</w:t>
            </w:r>
          </w:p>
        </w:tc>
        <w:tc>
          <w:tcPr>
            <w:tcW w:w="2465" w:type="pct"/>
            <w:vAlign w:val="center"/>
          </w:tcPr>
          <w:p w14:paraId="437A65F5" w14:textId="657D4B7B" w:rsidR="003B3957" w:rsidRPr="005830A5" w:rsidRDefault="005830A5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5830A5"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  <w:t xml:space="preserve">Udźwig przy maksymalnej wysokości podnoszenia min 1650 kg </w:t>
            </w:r>
          </w:p>
        </w:tc>
        <w:tc>
          <w:tcPr>
            <w:tcW w:w="1563" w:type="pct"/>
            <w:vAlign w:val="center"/>
          </w:tcPr>
          <w:p w14:paraId="118D9247" w14:textId="77777777" w:rsidR="00994C0D" w:rsidRPr="005830A5" w:rsidRDefault="00994C0D" w:rsidP="00D345EB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  <w:p w14:paraId="49A63ACD" w14:textId="32661703" w:rsidR="003B3957" w:rsidRPr="005830A5" w:rsidRDefault="003B3957" w:rsidP="00D345E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092A994D" w14:textId="77777777" w:rsidR="003B3957" w:rsidRPr="005830A5" w:rsidRDefault="003B3957" w:rsidP="00D345EB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5830A5" w:rsidRPr="005830A5" w14:paraId="0FA5A55D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58DFD1C2" w14:textId="2012BED6" w:rsidR="003B3957" w:rsidRPr="005830A5" w:rsidRDefault="004A00BD" w:rsidP="00D345EB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8</w:t>
            </w:r>
          </w:p>
        </w:tc>
        <w:tc>
          <w:tcPr>
            <w:tcW w:w="2465" w:type="pct"/>
            <w:vAlign w:val="center"/>
          </w:tcPr>
          <w:p w14:paraId="7EF7A674" w14:textId="5E5671B3" w:rsidR="003B3957" w:rsidRPr="005830A5" w:rsidRDefault="0041588C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  <w:t>Udźwig na maksymalnym zasięgu nie mniej niż 600 kg</w:t>
            </w:r>
          </w:p>
        </w:tc>
        <w:tc>
          <w:tcPr>
            <w:tcW w:w="1563" w:type="pct"/>
            <w:vAlign w:val="center"/>
          </w:tcPr>
          <w:p w14:paraId="613E4F6C" w14:textId="77777777" w:rsidR="0041588C" w:rsidRPr="005830A5" w:rsidRDefault="0041588C" w:rsidP="0041588C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  <w:p w14:paraId="437DA0FA" w14:textId="69AE44B7" w:rsidR="003B3957" w:rsidRPr="005830A5" w:rsidRDefault="003B3957" w:rsidP="0041588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45956738" w14:textId="77777777" w:rsidR="003B3957" w:rsidRPr="005830A5" w:rsidRDefault="003B3957" w:rsidP="00D345EB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5830A5" w:rsidRPr="005830A5" w14:paraId="2A209FF5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04BBC36F" w14:textId="5F9E534B" w:rsidR="00E55B30" w:rsidRPr="0009776D" w:rsidRDefault="00707DFF" w:rsidP="00D345EB">
            <w:pPr>
              <w:jc w:val="center"/>
              <w:rPr>
                <w:rFonts w:ascii="Arial Narrow" w:hAnsi="Arial Narrow"/>
              </w:rPr>
            </w:pPr>
            <w:r w:rsidRPr="0009776D">
              <w:rPr>
                <w:rFonts w:ascii="Arial Narrow" w:hAnsi="Arial Narrow"/>
              </w:rPr>
              <w:t>9</w:t>
            </w:r>
          </w:p>
        </w:tc>
        <w:tc>
          <w:tcPr>
            <w:tcW w:w="2465" w:type="pct"/>
            <w:vAlign w:val="center"/>
          </w:tcPr>
          <w:p w14:paraId="32452B74" w14:textId="70925505" w:rsidR="00707DFF" w:rsidRPr="0009776D" w:rsidRDefault="005830A5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09776D"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  <w:t xml:space="preserve">Joystick elektro proporcjonalny </w:t>
            </w:r>
          </w:p>
        </w:tc>
        <w:tc>
          <w:tcPr>
            <w:tcW w:w="1563" w:type="pct"/>
            <w:vAlign w:val="center"/>
          </w:tcPr>
          <w:p w14:paraId="0FF469C3" w14:textId="77777777" w:rsidR="00994C0D" w:rsidRPr="005830A5" w:rsidRDefault="00994C0D" w:rsidP="00D345EB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  <w:p w14:paraId="22A0C879" w14:textId="1609C5C2" w:rsidR="00707DFF" w:rsidRPr="005830A5" w:rsidRDefault="00707DFF" w:rsidP="00D345E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0D37A0CD" w14:textId="77777777" w:rsidR="00E55B30" w:rsidRPr="005830A5" w:rsidRDefault="00E55B30" w:rsidP="00D345EB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09776D" w:rsidRPr="005830A5" w14:paraId="731AFBEA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771E9D51" w14:textId="2D1C5A20" w:rsidR="0009776D" w:rsidRPr="0009776D" w:rsidRDefault="0009776D" w:rsidP="00D345EB">
            <w:pPr>
              <w:jc w:val="center"/>
              <w:rPr>
                <w:rFonts w:ascii="Arial Narrow" w:hAnsi="Arial Narrow"/>
              </w:rPr>
            </w:pPr>
            <w:r w:rsidRPr="0009776D">
              <w:rPr>
                <w:rFonts w:ascii="Arial Narrow" w:hAnsi="Arial Narrow"/>
              </w:rPr>
              <w:t>10</w:t>
            </w:r>
          </w:p>
        </w:tc>
        <w:tc>
          <w:tcPr>
            <w:tcW w:w="2465" w:type="pct"/>
            <w:vAlign w:val="center"/>
          </w:tcPr>
          <w:p w14:paraId="6C861AA5" w14:textId="1466D8F1" w:rsidR="0009776D" w:rsidRPr="0009776D" w:rsidRDefault="0009776D" w:rsidP="00D345EB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09776D"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  <w:t>Podwójny system zmiany kierunku jazdy pod kierownicą i na joysticku</w:t>
            </w:r>
          </w:p>
        </w:tc>
        <w:tc>
          <w:tcPr>
            <w:tcW w:w="1563" w:type="pct"/>
            <w:vAlign w:val="center"/>
          </w:tcPr>
          <w:p w14:paraId="560FD751" w14:textId="77777777" w:rsidR="0009776D" w:rsidRPr="005830A5" w:rsidRDefault="0009776D" w:rsidP="0009776D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  <w:p w14:paraId="6FB90D45" w14:textId="77777777" w:rsidR="0009776D" w:rsidRPr="005830A5" w:rsidRDefault="0009776D" w:rsidP="00D345EB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293F0E79" w14:textId="77777777" w:rsidR="0009776D" w:rsidRPr="005830A5" w:rsidRDefault="0009776D" w:rsidP="00D345EB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672963D6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71CAB0B6" w14:textId="567EF364" w:rsidR="0041588C" w:rsidRPr="0009776D" w:rsidRDefault="0041588C" w:rsidP="0041588C">
            <w:pPr>
              <w:jc w:val="center"/>
              <w:rPr>
                <w:rFonts w:ascii="Arial Narrow" w:hAnsi="Arial Narrow"/>
              </w:rPr>
            </w:pPr>
            <w:r w:rsidRPr="0009776D">
              <w:rPr>
                <w:rFonts w:ascii="Arial Narrow" w:hAnsi="Arial Narrow"/>
              </w:rPr>
              <w:t>11</w:t>
            </w:r>
          </w:p>
        </w:tc>
        <w:tc>
          <w:tcPr>
            <w:tcW w:w="2465" w:type="pct"/>
            <w:vAlign w:val="center"/>
          </w:tcPr>
          <w:p w14:paraId="07EA2A09" w14:textId="38ACC874" w:rsidR="0041588C" w:rsidRPr="0009776D" w:rsidRDefault="0041588C" w:rsidP="0041588C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eastAsiaTheme="minorHAnsi" w:hAnsi="Arial Narrow" w:cstheme="minorHAnsi"/>
                <w:b/>
                <w:bCs/>
                <w:sz w:val="22"/>
                <w:szCs w:val="22"/>
                <w:lang w:eastAsia="en-US"/>
              </w:rPr>
            </w:pPr>
            <w:r w:rsidRPr="006B0008">
              <w:rPr>
                <w:rFonts w:ascii="Arial Narrow" w:hAnsi="Arial Narrow" w:cstheme="minorHAnsi"/>
              </w:rPr>
              <w:t>Silnik</w:t>
            </w:r>
            <w:r>
              <w:rPr>
                <w:rFonts w:ascii="Arial Narrow" w:hAnsi="Arial Narrow" w:cstheme="minorHAnsi"/>
              </w:rPr>
              <w:t xml:space="preserve"> wysokoprężny , 4 cylindrowy o poj. nie mniej niż 3600 m3</w:t>
            </w:r>
            <w:r w:rsidRPr="006B0008">
              <w:rPr>
                <w:rFonts w:ascii="Arial Narrow" w:hAnsi="Arial Narrow" w:cstheme="minorHAnsi"/>
              </w:rPr>
              <w:t xml:space="preserve"> spełniający co najmniej normy emisji spalin </w:t>
            </w:r>
            <w:proofErr w:type="spellStart"/>
            <w:r w:rsidRPr="006B0008">
              <w:rPr>
                <w:rFonts w:ascii="Arial Narrow" w:hAnsi="Arial Narrow" w:cstheme="minorHAnsi"/>
              </w:rPr>
              <w:t>Stage</w:t>
            </w:r>
            <w:proofErr w:type="spellEnd"/>
            <w:r w:rsidRPr="006B0008">
              <w:rPr>
                <w:rFonts w:ascii="Arial Narrow" w:hAnsi="Arial Narrow" w:cstheme="minorHAnsi"/>
              </w:rPr>
              <w:t xml:space="preserve"> V, </w:t>
            </w:r>
            <w:r>
              <w:rPr>
                <w:rFonts w:ascii="Arial Narrow" w:hAnsi="Arial Narrow" w:cstheme="minorHAnsi"/>
              </w:rPr>
              <w:t>+ DPF</w:t>
            </w:r>
          </w:p>
        </w:tc>
        <w:tc>
          <w:tcPr>
            <w:tcW w:w="1563" w:type="pct"/>
            <w:vAlign w:val="center"/>
          </w:tcPr>
          <w:p w14:paraId="64FB80C3" w14:textId="77777777" w:rsidR="0041588C" w:rsidRPr="005830A5" w:rsidRDefault="0041588C" w:rsidP="0041588C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  <w:p w14:paraId="3D5B4EBF" w14:textId="5E7E2078" w:rsidR="0041588C" w:rsidRPr="0009776D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72E8C70E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2C6394C1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60C5A857" w14:textId="071BBFE2" w:rsidR="0041588C" w:rsidRPr="0009776D" w:rsidRDefault="0041588C" w:rsidP="0041588C">
            <w:pPr>
              <w:jc w:val="center"/>
              <w:rPr>
                <w:rFonts w:ascii="Arial Narrow" w:hAnsi="Arial Narrow"/>
              </w:rPr>
            </w:pPr>
            <w:r w:rsidRPr="0009776D">
              <w:rPr>
                <w:rFonts w:ascii="Arial Narrow" w:hAnsi="Arial Narrow"/>
              </w:rPr>
              <w:t>12</w:t>
            </w:r>
          </w:p>
        </w:tc>
        <w:tc>
          <w:tcPr>
            <w:tcW w:w="2465" w:type="pct"/>
            <w:vAlign w:val="center"/>
          </w:tcPr>
          <w:p w14:paraId="028AC54B" w14:textId="673A3812" w:rsidR="0041588C" w:rsidRPr="0009776D" w:rsidRDefault="0041588C" w:rsidP="0041588C">
            <w:pPr>
              <w:pStyle w:val="gwpa6ad6ee1msonormal"/>
              <w:spacing w:before="0" w:beforeAutospacing="0" w:after="0" w:afterAutospacing="0" w:line="276" w:lineRule="auto"/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</w:pPr>
            <w:r w:rsidRPr="0009776D"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  <w:t>Pojemność silnika: min. 3</w:t>
            </w:r>
            <w:r>
              <w:rPr>
                <w:rFonts w:ascii="Arial Narrow" w:eastAsiaTheme="minorHAnsi" w:hAnsi="Arial Narrow" w:cstheme="minorHAnsi"/>
                <w:sz w:val="22"/>
                <w:szCs w:val="22"/>
                <w:lang w:eastAsia="en-US"/>
              </w:rPr>
              <w:t>500 cm3</w:t>
            </w:r>
          </w:p>
        </w:tc>
        <w:tc>
          <w:tcPr>
            <w:tcW w:w="1563" w:type="pct"/>
            <w:vAlign w:val="center"/>
          </w:tcPr>
          <w:p w14:paraId="6C1D1C2F" w14:textId="35B01E50" w:rsidR="0041588C" w:rsidRPr="0009776D" w:rsidRDefault="0041588C" w:rsidP="0041588C">
            <w:pPr>
              <w:rPr>
                <w:rFonts w:ascii="Arial Narrow" w:hAnsi="Arial Narrow"/>
              </w:rPr>
            </w:pPr>
            <w:r w:rsidRPr="0009776D">
              <w:rPr>
                <w:rFonts w:ascii="Arial Narrow" w:hAnsi="Arial Narrow" w:cstheme="minorHAnsi"/>
              </w:rPr>
              <w:t xml:space="preserve">Pojemność silnika: ……………. </w:t>
            </w:r>
          </w:p>
        </w:tc>
        <w:tc>
          <w:tcPr>
            <w:tcW w:w="703" w:type="pct"/>
            <w:vAlign w:val="center"/>
          </w:tcPr>
          <w:p w14:paraId="33CF224C" w14:textId="77777777" w:rsidR="0041588C" w:rsidRPr="0009776D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</w:tr>
      <w:tr w:rsidR="0041588C" w:rsidRPr="005830A5" w14:paraId="358989F4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034E6D1C" w14:textId="05169829" w:rsidR="0041588C" w:rsidRPr="004C2EE7" w:rsidRDefault="0041588C" w:rsidP="0041588C">
            <w:pPr>
              <w:jc w:val="center"/>
              <w:rPr>
                <w:rFonts w:ascii="Arial Narrow" w:hAnsi="Arial Narrow"/>
              </w:rPr>
            </w:pPr>
            <w:r w:rsidRPr="004C2EE7">
              <w:rPr>
                <w:rFonts w:ascii="Arial Narrow" w:hAnsi="Arial Narrow"/>
              </w:rPr>
              <w:lastRenderedPageBreak/>
              <w:t>13</w:t>
            </w:r>
          </w:p>
        </w:tc>
        <w:tc>
          <w:tcPr>
            <w:tcW w:w="2465" w:type="pct"/>
            <w:vAlign w:val="center"/>
          </w:tcPr>
          <w:p w14:paraId="4CCE733F" w14:textId="0C27C4B5" w:rsidR="0041588C" w:rsidRPr="004C2EE7" w:rsidRDefault="0041588C" w:rsidP="0041588C">
            <w:pPr>
              <w:suppressAutoHyphens/>
              <w:rPr>
                <w:rFonts w:ascii="Arial Narrow" w:hAnsi="Arial Narrow" w:cstheme="minorHAnsi"/>
              </w:rPr>
            </w:pPr>
            <w:r w:rsidRPr="004C2EE7">
              <w:rPr>
                <w:rFonts w:ascii="Arial Narrow" w:hAnsi="Arial Narrow" w:cstheme="minorHAnsi"/>
              </w:rPr>
              <w:t xml:space="preserve">Moc silnika </w:t>
            </w:r>
            <w:r w:rsidR="004C2EE7" w:rsidRPr="004C2EE7">
              <w:rPr>
                <w:rFonts w:ascii="Arial Narrow" w:hAnsi="Arial Narrow" w:cstheme="minorHAnsi"/>
              </w:rPr>
              <w:t>nie mniej niż 100 kW</w:t>
            </w:r>
          </w:p>
        </w:tc>
        <w:tc>
          <w:tcPr>
            <w:tcW w:w="1563" w:type="pct"/>
            <w:vAlign w:val="center"/>
          </w:tcPr>
          <w:p w14:paraId="1AD31FD7" w14:textId="18E8EDE7" w:rsidR="0041588C" w:rsidRPr="004C2EE7" w:rsidRDefault="004C2EE7" w:rsidP="0041588C">
            <w:pPr>
              <w:jc w:val="center"/>
              <w:rPr>
                <w:rFonts w:ascii="Arial Narrow" w:hAnsi="Arial Narrow"/>
              </w:rPr>
            </w:pPr>
            <w:r w:rsidRPr="004C2EE7">
              <w:rPr>
                <w:rFonts w:ascii="Arial Narrow" w:hAnsi="Arial Narrow"/>
              </w:rPr>
              <w:t>Moc silnika…………………..</w:t>
            </w:r>
          </w:p>
        </w:tc>
        <w:tc>
          <w:tcPr>
            <w:tcW w:w="703" w:type="pct"/>
            <w:vAlign w:val="center"/>
          </w:tcPr>
          <w:p w14:paraId="307938EC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2BCBECBF" w14:textId="77777777" w:rsidTr="002A0DD9">
        <w:trPr>
          <w:trHeight w:val="556"/>
        </w:trPr>
        <w:tc>
          <w:tcPr>
            <w:tcW w:w="269" w:type="pct"/>
            <w:vAlign w:val="center"/>
          </w:tcPr>
          <w:p w14:paraId="1C958B82" w14:textId="2DA8AC7F" w:rsidR="0041588C" w:rsidRPr="00D812EE" w:rsidRDefault="0041588C" w:rsidP="0041588C">
            <w:pPr>
              <w:jc w:val="center"/>
              <w:rPr>
                <w:rFonts w:ascii="Arial Narrow" w:hAnsi="Arial Narrow"/>
              </w:rPr>
            </w:pPr>
            <w:r w:rsidRPr="00D812EE">
              <w:rPr>
                <w:rFonts w:ascii="Arial Narrow" w:hAnsi="Arial Narrow"/>
              </w:rPr>
              <w:t>14</w:t>
            </w:r>
          </w:p>
        </w:tc>
        <w:tc>
          <w:tcPr>
            <w:tcW w:w="2465" w:type="pct"/>
            <w:vAlign w:val="center"/>
          </w:tcPr>
          <w:p w14:paraId="6C8CE931" w14:textId="7C70A247" w:rsidR="0041588C" w:rsidRPr="00D812EE" w:rsidRDefault="0041588C" w:rsidP="0041588C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  <w:r w:rsidRPr="00D812EE">
              <w:rPr>
                <w:rFonts w:ascii="Arial Narrow" w:eastAsia="Times New Roman" w:hAnsi="Arial Narrow" w:cs="Times New Roman"/>
                <w:lang w:eastAsia="ar-SA"/>
              </w:rPr>
              <w:t>Wentylator zwrotny do oczyszczania pokrywy silnika</w:t>
            </w:r>
          </w:p>
          <w:p w14:paraId="3015C41B" w14:textId="77777777" w:rsidR="0041588C" w:rsidRPr="00D812EE" w:rsidRDefault="0041588C" w:rsidP="0041588C">
            <w:pPr>
              <w:suppressAutoHyphens/>
              <w:rPr>
                <w:rFonts w:ascii="Arial Narrow" w:eastAsia="Times New Roman" w:hAnsi="Arial Narrow" w:cs="Times New Roman"/>
                <w:lang w:eastAsia="ar-SA"/>
              </w:rPr>
            </w:pPr>
          </w:p>
        </w:tc>
        <w:tc>
          <w:tcPr>
            <w:tcW w:w="1563" w:type="pct"/>
            <w:vAlign w:val="center"/>
          </w:tcPr>
          <w:p w14:paraId="06DB5E1D" w14:textId="77777777" w:rsidR="0041588C" w:rsidRPr="00D812EE" w:rsidRDefault="0041588C" w:rsidP="0041588C">
            <w:pPr>
              <w:jc w:val="center"/>
              <w:rPr>
                <w:rFonts w:ascii="Arial Narrow" w:hAnsi="Arial Narrow"/>
              </w:rPr>
            </w:pPr>
            <w:r w:rsidRPr="00D812EE">
              <w:rPr>
                <w:rFonts w:ascii="Arial Narrow" w:hAnsi="Arial Narrow"/>
              </w:rPr>
              <w:t>Spełnia/nie spełnia</w:t>
            </w:r>
          </w:p>
          <w:p w14:paraId="4E111D65" w14:textId="77777777" w:rsidR="0041588C" w:rsidRPr="00D812EE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01A18084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6FCB78FD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357256D8" w14:textId="0FF320FE" w:rsidR="0041588C" w:rsidRPr="006B0008" w:rsidRDefault="0041588C" w:rsidP="0041588C">
            <w:pPr>
              <w:jc w:val="center"/>
              <w:rPr>
                <w:rFonts w:ascii="Arial Narrow" w:hAnsi="Arial Narrow"/>
              </w:rPr>
            </w:pPr>
            <w:r w:rsidRPr="006B0008">
              <w:rPr>
                <w:rFonts w:ascii="Arial Narrow" w:hAnsi="Arial Narrow"/>
              </w:rPr>
              <w:t>1</w:t>
            </w:r>
            <w:r w:rsidR="00E852E1">
              <w:rPr>
                <w:rFonts w:ascii="Arial Narrow" w:hAnsi="Arial Narrow"/>
              </w:rPr>
              <w:t>5</w:t>
            </w:r>
          </w:p>
        </w:tc>
        <w:tc>
          <w:tcPr>
            <w:tcW w:w="2465" w:type="pct"/>
            <w:vAlign w:val="center"/>
          </w:tcPr>
          <w:p w14:paraId="678B5655" w14:textId="355C5F35" w:rsidR="0041588C" w:rsidRPr="006B0008" w:rsidRDefault="004C2EE7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Układ kierowniczy wspomagany hydraulicznie</w:t>
            </w:r>
          </w:p>
        </w:tc>
        <w:tc>
          <w:tcPr>
            <w:tcW w:w="1563" w:type="pct"/>
            <w:vAlign w:val="center"/>
          </w:tcPr>
          <w:p w14:paraId="78AB9E3C" w14:textId="3DAE7417" w:rsidR="0041588C" w:rsidRPr="006B0008" w:rsidRDefault="0041588C" w:rsidP="0041588C">
            <w:pPr>
              <w:jc w:val="center"/>
              <w:rPr>
                <w:rFonts w:ascii="Arial Narrow" w:hAnsi="Arial Narrow"/>
              </w:rPr>
            </w:pPr>
            <w:r w:rsidRPr="006B0008">
              <w:rPr>
                <w:rFonts w:ascii="Arial Narrow" w:hAnsi="Arial Narrow"/>
              </w:rPr>
              <w:t>Spełnia/nie spełnia</w:t>
            </w:r>
          </w:p>
          <w:p w14:paraId="790A5E7B" w14:textId="0A15222D" w:rsidR="0041588C" w:rsidRPr="006B0008" w:rsidRDefault="0041588C" w:rsidP="0041588C">
            <w:pPr>
              <w:pStyle w:val="Akapitzlist"/>
              <w:autoSpaceDE w:val="0"/>
              <w:autoSpaceDN w:val="0"/>
              <w:adjustRightInd w:val="0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1DD7830E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462A0A73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6BED77FF" w14:textId="686FC12C" w:rsidR="0041588C" w:rsidRPr="004C2EE7" w:rsidRDefault="0041588C" w:rsidP="0041588C">
            <w:pPr>
              <w:jc w:val="center"/>
              <w:rPr>
                <w:rFonts w:ascii="Arial Narrow" w:hAnsi="Arial Narrow"/>
              </w:rPr>
            </w:pPr>
            <w:r w:rsidRPr="004C2EE7">
              <w:rPr>
                <w:rFonts w:ascii="Arial Narrow" w:hAnsi="Arial Narrow"/>
              </w:rPr>
              <w:t>1</w:t>
            </w:r>
            <w:r w:rsidR="00E852E1">
              <w:rPr>
                <w:rFonts w:ascii="Arial Narrow" w:hAnsi="Arial Narrow"/>
              </w:rPr>
              <w:t>6</w:t>
            </w:r>
          </w:p>
        </w:tc>
        <w:tc>
          <w:tcPr>
            <w:tcW w:w="2465" w:type="pct"/>
            <w:vAlign w:val="center"/>
          </w:tcPr>
          <w:p w14:paraId="102155AB" w14:textId="182E8F13" w:rsidR="0041588C" w:rsidRPr="004C2EE7" w:rsidRDefault="004C2EE7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4C2EE7">
              <w:rPr>
                <w:rFonts w:ascii="Arial Narrow" w:hAnsi="Arial Narrow" w:cstheme="minorHAnsi"/>
              </w:rPr>
              <w:t xml:space="preserve">Układ hamulcowy tarczowy na tylne i przednie koła </w:t>
            </w:r>
          </w:p>
        </w:tc>
        <w:tc>
          <w:tcPr>
            <w:tcW w:w="1563" w:type="pct"/>
            <w:vAlign w:val="center"/>
          </w:tcPr>
          <w:p w14:paraId="12474E83" w14:textId="77777777" w:rsidR="0041588C" w:rsidRPr="004C2EE7" w:rsidRDefault="0041588C" w:rsidP="0041588C">
            <w:pPr>
              <w:jc w:val="center"/>
              <w:rPr>
                <w:rFonts w:ascii="Arial Narrow" w:hAnsi="Arial Narrow"/>
              </w:rPr>
            </w:pPr>
            <w:r w:rsidRPr="004C2EE7">
              <w:rPr>
                <w:rFonts w:ascii="Arial Narrow" w:hAnsi="Arial Narrow"/>
              </w:rPr>
              <w:t>Spełnia/nie spełnia</w:t>
            </w:r>
          </w:p>
          <w:p w14:paraId="69E0477A" w14:textId="6828CD3D" w:rsidR="0041588C" w:rsidRPr="004C2EE7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5C2302AA" w14:textId="77777777" w:rsidR="0041588C" w:rsidRPr="004C2EE7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</w:tr>
      <w:tr w:rsidR="0041588C" w:rsidRPr="005830A5" w14:paraId="2186DE27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02DFF918" w14:textId="577FA0D2" w:rsidR="0041588C" w:rsidRPr="004C2EE7" w:rsidRDefault="0041588C" w:rsidP="0041588C">
            <w:pPr>
              <w:jc w:val="center"/>
              <w:rPr>
                <w:rFonts w:ascii="Arial Narrow" w:hAnsi="Arial Narrow"/>
              </w:rPr>
            </w:pPr>
            <w:r w:rsidRPr="004C2EE7">
              <w:rPr>
                <w:rFonts w:ascii="Arial Narrow" w:hAnsi="Arial Narrow"/>
              </w:rPr>
              <w:t>1</w:t>
            </w:r>
            <w:r w:rsidR="00E852E1">
              <w:rPr>
                <w:rFonts w:ascii="Arial Narrow" w:hAnsi="Arial Narrow"/>
              </w:rPr>
              <w:t>7</w:t>
            </w:r>
          </w:p>
        </w:tc>
        <w:tc>
          <w:tcPr>
            <w:tcW w:w="2465" w:type="pct"/>
            <w:vAlign w:val="center"/>
          </w:tcPr>
          <w:p w14:paraId="6563C8AF" w14:textId="7A368A09" w:rsidR="0041588C" w:rsidRPr="004C2EE7" w:rsidRDefault="004C2EE7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4C2EE7">
              <w:rPr>
                <w:rFonts w:ascii="Arial Narrow" w:hAnsi="Arial Narrow" w:cstheme="minorHAnsi"/>
              </w:rPr>
              <w:t>Pompa hydrauliczna wielotłoczkowa o przepływie nim 125 l/ min i ciśnieniu roboczym min. 210 bar</w:t>
            </w:r>
          </w:p>
        </w:tc>
        <w:tc>
          <w:tcPr>
            <w:tcW w:w="1563" w:type="pct"/>
            <w:vAlign w:val="center"/>
          </w:tcPr>
          <w:p w14:paraId="5562D6DD" w14:textId="77777777" w:rsidR="0041588C" w:rsidRPr="004C2EE7" w:rsidRDefault="0041588C" w:rsidP="0041588C">
            <w:pPr>
              <w:jc w:val="center"/>
              <w:rPr>
                <w:rFonts w:ascii="Arial Narrow" w:hAnsi="Arial Narrow"/>
              </w:rPr>
            </w:pPr>
            <w:r w:rsidRPr="004C2EE7">
              <w:rPr>
                <w:rFonts w:ascii="Arial Narrow" w:hAnsi="Arial Narrow"/>
              </w:rPr>
              <w:t>Spełnia/nie spełnia</w:t>
            </w:r>
          </w:p>
          <w:p w14:paraId="4016DFE8" w14:textId="77777777" w:rsidR="0041588C" w:rsidRPr="004C2EE7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48989B33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3EBD5611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3357A812" w14:textId="59BAB886" w:rsidR="0041588C" w:rsidRPr="004C2EE7" w:rsidRDefault="0041588C" w:rsidP="0041588C">
            <w:pPr>
              <w:jc w:val="center"/>
              <w:rPr>
                <w:rFonts w:ascii="Arial Narrow" w:hAnsi="Arial Narrow"/>
              </w:rPr>
            </w:pPr>
            <w:r w:rsidRPr="004C2EE7">
              <w:rPr>
                <w:rFonts w:ascii="Arial Narrow" w:hAnsi="Arial Narrow"/>
              </w:rPr>
              <w:t>1</w:t>
            </w:r>
            <w:r w:rsidR="00E852E1">
              <w:rPr>
                <w:rFonts w:ascii="Arial Narrow" w:hAnsi="Arial Narrow"/>
              </w:rPr>
              <w:t>8</w:t>
            </w:r>
          </w:p>
        </w:tc>
        <w:tc>
          <w:tcPr>
            <w:tcW w:w="2465" w:type="pct"/>
            <w:vAlign w:val="center"/>
          </w:tcPr>
          <w:p w14:paraId="44D79906" w14:textId="1508666D" w:rsidR="0041588C" w:rsidRPr="004C2EE7" w:rsidRDefault="004C2EE7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4C2EE7">
              <w:rPr>
                <w:rFonts w:ascii="Arial Narrow" w:hAnsi="Arial Narrow" w:cstheme="minorHAnsi"/>
              </w:rPr>
              <w:t>Szybkozłącze ładowarkowe hydrauliczne do montaży osprzętu</w:t>
            </w:r>
          </w:p>
        </w:tc>
        <w:tc>
          <w:tcPr>
            <w:tcW w:w="1563" w:type="pct"/>
            <w:vAlign w:val="center"/>
          </w:tcPr>
          <w:p w14:paraId="4C621413" w14:textId="77777777" w:rsidR="004C2EE7" w:rsidRPr="004C2EE7" w:rsidRDefault="004C2EE7" w:rsidP="004C2EE7">
            <w:pPr>
              <w:jc w:val="center"/>
              <w:rPr>
                <w:rFonts w:ascii="Arial Narrow" w:hAnsi="Arial Narrow"/>
              </w:rPr>
            </w:pPr>
            <w:r w:rsidRPr="004C2EE7">
              <w:rPr>
                <w:rFonts w:ascii="Arial Narrow" w:hAnsi="Arial Narrow"/>
              </w:rPr>
              <w:t>Spełnia/nie spełnia</w:t>
            </w:r>
          </w:p>
          <w:p w14:paraId="1E1656E5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  <w:tc>
          <w:tcPr>
            <w:tcW w:w="703" w:type="pct"/>
            <w:vAlign w:val="center"/>
          </w:tcPr>
          <w:p w14:paraId="5A104F41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1139AFA9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2923576F" w14:textId="6EEEED36" w:rsidR="0041588C" w:rsidRPr="0009776D" w:rsidRDefault="0041588C" w:rsidP="0041588C">
            <w:pPr>
              <w:jc w:val="center"/>
              <w:rPr>
                <w:rFonts w:ascii="Arial Narrow" w:hAnsi="Arial Narrow"/>
              </w:rPr>
            </w:pPr>
            <w:r w:rsidRPr="0009776D">
              <w:rPr>
                <w:rFonts w:ascii="Arial Narrow" w:hAnsi="Arial Narrow"/>
              </w:rPr>
              <w:t>1</w:t>
            </w:r>
            <w:r w:rsidR="00E852E1">
              <w:rPr>
                <w:rFonts w:ascii="Arial Narrow" w:hAnsi="Arial Narrow"/>
              </w:rPr>
              <w:t>9</w:t>
            </w:r>
          </w:p>
        </w:tc>
        <w:tc>
          <w:tcPr>
            <w:tcW w:w="2465" w:type="pct"/>
            <w:vAlign w:val="center"/>
          </w:tcPr>
          <w:p w14:paraId="4BDE003C" w14:textId="48376F99" w:rsidR="0041588C" w:rsidRPr="0009776D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09776D">
              <w:rPr>
                <w:rFonts w:ascii="Arial Narrow" w:hAnsi="Arial Narrow" w:cstheme="minorHAnsi"/>
              </w:rPr>
              <w:t>Zbiornik paliwa z wlewem paliwa zabezpieczonym zamkiem na kluczyk o pojemności: min. 80 l</w:t>
            </w:r>
          </w:p>
        </w:tc>
        <w:tc>
          <w:tcPr>
            <w:tcW w:w="1563" w:type="pct"/>
          </w:tcPr>
          <w:p w14:paraId="1EBBEB02" w14:textId="5F98898C" w:rsidR="0041588C" w:rsidRPr="0009776D" w:rsidRDefault="0041588C" w:rsidP="0041588C">
            <w:pPr>
              <w:jc w:val="center"/>
              <w:rPr>
                <w:rFonts w:ascii="Arial Narrow" w:hAnsi="Arial Narrow"/>
              </w:rPr>
            </w:pPr>
            <w:r w:rsidRPr="0009776D">
              <w:rPr>
                <w:rFonts w:ascii="Arial Narrow" w:hAnsi="Arial Narrow"/>
              </w:rPr>
              <w:t>Spełnia/nie spełnia</w:t>
            </w:r>
          </w:p>
        </w:tc>
        <w:tc>
          <w:tcPr>
            <w:tcW w:w="703" w:type="pct"/>
            <w:vAlign w:val="center"/>
          </w:tcPr>
          <w:p w14:paraId="2A33686C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4665D253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7104C4A0" w14:textId="3ED06577" w:rsidR="0041588C" w:rsidRPr="004144E0" w:rsidRDefault="00E852E1" w:rsidP="004158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20</w:t>
            </w:r>
          </w:p>
        </w:tc>
        <w:tc>
          <w:tcPr>
            <w:tcW w:w="2465" w:type="pct"/>
            <w:vAlign w:val="center"/>
          </w:tcPr>
          <w:p w14:paraId="5EF83272" w14:textId="727258C7" w:rsidR="0041588C" w:rsidRPr="004144E0" w:rsidRDefault="004144E0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4144E0">
              <w:rPr>
                <w:rFonts w:ascii="Arial Narrow" w:hAnsi="Arial Narrow" w:cstheme="minorHAnsi"/>
              </w:rPr>
              <w:t>Układ hydrauliczny wyposażony w system umożliwiający jednoczesny ruch teleskopu i osprzętu w trzech niezależnych płaszczyznach</w:t>
            </w:r>
          </w:p>
        </w:tc>
        <w:tc>
          <w:tcPr>
            <w:tcW w:w="1563" w:type="pct"/>
          </w:tcPr>
          <w:p w14:paraId="72B43739" w14:textId="79E19FFD" w:rsidR="0041588C" w:rsidRPr="004144E0" w:rsidRDefault="0041588C" w:rsidP="0041588C">
            <w:pPr>
              <w:jc w:val="center"/>
              <w:rPr>
                <w:rFonts w:ascii="Arial Narrow" w:hAnsi="Arial Narrow"/>
              </w:rPr>
            </w:pPr>
            <w:r w:rsidRPr="004144E0">
              <w:rPr>
                <w:rFonts w:ascii="Arial Narrow" w:hAnsi="Arial Narrow"/>
              </w:rPr>
              <w:t>Spełnia/nie spełnia</w:t>
            </w:r>
          </w:p>
        </w:tc>
        <w:tc>
          <w:tcPr>
            <w:tcW w:w="703" w:type="pct"/>
            <w:vAlign w:val="center"/>
          </w:tcPr>
          <w:p w14:paraId="06B7708F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0D838503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394C05CB" w14:textId="076E4619" w:rsidR="0041588C" w:rsidRPr="0009776D" w:rsidRDefault="0041588C" w:rsidP="0041588C">
            <w:pPr>
              <w:jc w:val="center"/>
              <w:rPr>
                <w:rFonts w:ascii="Arial Narrow" w:hAnsi="Arial Narrow"/>
              </w:rPr>
            </w:pPr>
            <w:r w:rsidRPr="0009776D">
              <w:rPr>
                <w:rFonts w:ascii="Arial Narrow" w:hAnsi="Arial Narrow"/>
              </w:rPr>
              <w:t>2</w:t>
            </w:r>
            <w:r w:rsidR="00E852E1">
              <w:rPr>
                <w:rFonts w:ascii="Arial Narrow" w:hAnsi="Arial Narrow"/>
              </w:rPr>
              <w:t>1</w:t>
            </w:r>
          </w:p>
        </w:tc>
        <w:tc>
          <w:tcPr>
            <w:tcW w:w="2465" w:type="pct"/>
            <w:vAlign w:val="center"/>
          </w:tcPr>
          <w:p w14:paraId="34870DE5" w14:textId="1D91D5DB" w:rsidR="0041588C" w:rsidRPr="0009776D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09776D">
              <w:rPr>
                <w:rFonts w:ascii="Arial Narrow" w:hAnsi="Arial Narrow" w:cstheme="minorHAnsi"/>
              </w:rPr>
              <w:t>Prędkość maksymalna: min. 40 km/h</w:t>
            </w:r>
          </w:p>
        </w:tc>
        <w:tc>
          <w:tcPr>
            <w:tcW w:w="1563" w:type="pct"/>
          </w:tcPr>
          <w:p w14:paraId="3C2CD92B" w14:textId="5FC3AED6" w:rsidR="0041588C" w:rsidRPr="0009776D" w:rsidRDefault="0041588C" w:rsidP="0041588C">
            <w:pPr>
              <w:jc w:val="center"/>
              <w:rPr>
                <w:rFonts w:ascii="Arial Narrow" w:hAnsi="Arial Narrow"/>
              </w:rPr>
            </w:pPr>
            <w:r w:rsidRPr="0009776D">
              <w:rPr>
                <w:rFonts w:ascii="Arial Narrow" w:hAnsi="Arial Narrow"/>
              </w:rPr>
              <w:t>Spełnia/nie spełnia</w:t>
            </w:r>
          </w:p>
        </w:tc>
        <w:tc>
          <w:tcPr>
            <w:tcW w:w="703" w:type="pct"/>
            <w:vAlign w:val="center"/>
          </w:tcPr>
          <w:p w14:paraId="1F940B55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696D8793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15FF23F6" w14:textId="5B0E16D3" w:rsidR="0041588C" w:rsidRPr="004144E0" w:rsidRDefault="0041588C" w:rsidP="0041588C">
            <w:pPr>
              <w:jc w:val="center"/>
              <w:rPr>
                <w:rFonts w:ascii="Arial Narrow" w:hAnsi="Arial Narrow"/>
              </w:rPr>
            </w:pPr>
            <w:r w:rsidRPr="004144E0">
              <w:rPr>
                <w:rFonts w:ascii="Arial Narrow" w:hAnsi="Arial Narrow"/>
              </w:rPr>
              <w:t>2</w:t>
            </w:r>
            <w:r w:rsidR="00E852E1">
              <w:rPr>
                <w:rFonts w:ascii="Arial Narrow" w:hAnsi="Arial Narrow"/>
              </w:rPr>
              <w:t>2</w:t>
            </w:r>
          </w:p>
        </w:tc>
        <w:tc>
          <w:tcPr>
            <w:tcW w:w="2465" w:type="pct"/>
            <w:vAlign w:val="center"/>
          </w:tcPr>
          <w:p w14:paraId="78134F8F" w14:textId="3E34A5B5" w:rsidR="0041588C" w:rsidRPr="004144E0" w:rsidRDefault="004144E0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4144E0">
              <w:rPr>
                <w:rFonts w:ascii="Arial Narrow" w:hAnsi="Arial Narrow" w:cstheme="minorHAnsi"/>
              </w:rPr>
              <w:t>Sygnalizacja wizualna zanieczyszczenia filtra powietrza, niskiego ciśnienia oleju silnikowego i przekładniowego, wysokiej temperatury płyny chłodzącego, niskiego poziomu płyny chłodzącego</w:t>
            </w:r>
          </w:p>
        </w:tc>
        <w:tc>
          <w:tcPr>
            <w:tcW w:w="1563" w:type="pct"/>
            <w:vAlign w:val="center"/>
          </w:tcPr>
          <w:p w14:paraId="23AD318F" w14:textId="77777777" w:rsidR="0041588C" w:rsidRPr="004144E0" w:rsidRDefault="0041588C" w:rsidP="0041588C">
            <w:pPr>
              <w:jc w:val="center"/>
              <w:rPr>
                <w:rFonts w:ascii="Arial Narrow" w:hAnsi="Arial Narrow"/>
              </w:rPr>
            </w:pPr>
            <w:r w:rsidRPr="004144E0">
              <w:rPr>
                <w:rFonts w:ascii="Arial Narrow" w:hAnsi="Arial Narrow"/>
              </w:rPr>
              <w:t>Spełnia/nie spełnia</w:t>
            </w:r>
          </w:p>
          <w:p w14:paraId="17E00DD3" w14:textId="77777777" w:rsidR="0041588C" w:rsidRPr="004144E0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097F0849" w14:textId="77777777" w:rsidR="0041588C" w:rsidRPr="004144E0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</w:tr>
      <w:tr w:rsidR="0041588C" w:rsidRPr="005830A5" w14:paraId="39032E00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33B91B51" w14:textId="6652A42E" w:rsidR="0041588C" w:rsidRPr="007E1C5D" w:rsidRDefault="0041588C" w:rsidP="0041588C">
            <w:pPr>
              <w:jc w:val="center"/>
              <w:rPr>
                <w:rFonts w:ascii="Arial Narrow" w:hAnsi="Arial Narrow"/>
              </w:rPr>
            </w:pPr>
            <w:r w:rsidRPr="007E1C5D">
              <w:rPr>
                <w:rFonts w:ascii="Arial Narrow" w:hAnsi="Arial Narrow"/>
              </w:rPr>
              <w:t>2</w:t>
            </w:r>
            <w:r w:rsidR="00E852E1">
              <w:rPr>
                <w:rFonts w:ascii="Arial Narrow" w:hAnsi="Arial Narrow"/>
              </w:rPr>
              <w:t>3</w:t>
            </w:r>
          </w:p>
        </w:tc>
        <w:tc>
          <w:tcPr>
            <w:tcW w:w="2465" w:type="pct"/>
            <w:vAlign w:val="center"/>
          </w:tcPr>
          <w:p w14:paraId="5F59CE23" w14:textId="3602BFF2" w:rsidR="0041588C" w:rsidRPr="007E1C5D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7E1C5D">
              <w:rPr>
                <w:rFonts w:ascii="Arial Narrow" w:hAnsi="Arial Narrow" w:cstheme="minorHAnsi"/>
              </w:rPr>
              <w:t xml:space="preserve">Napęd na </w:t>
            </w:r>
            <w:r w:rsidR="004C2EE7">
              <w:rPr>
                <w:rFonts w:ascii="Arial Narrow" w:hAnsi="Arial Narrow" w:cstheme="minorHAnsi"/>
              </w:rPr>
              <w:t>obie osie, 3 tryby skrętu: jedna oś skrętna, wszystkie koła skrętne, tryb krab</w:t>
            </w:r>
          </w:p>
        </w:tc>
        <w:tc>
          <w:tcPr>
            <w:tcW w:w="1563" w:type="pct"/>
            <w:vAlign w:val="center"/>
          </w:tcPr>
          <w:p w14:paraId="4652F252" w14:textId="77777777" w:rsidR="0041588C" w:rsidRPr="007E1C5D" w:rsidRDefault="0041588C" w:rsidP="0041588C">
            <w:pPr>
              <w:jc w:val="center"/>
              <w:rPr>
                <w:rFonts w:ascii="Arial Narrow" w:hAnsi="Arial Narrow"/>
              </w:rPr>
            </w:pPr>
            <w:r w:rsidRPr="007E1C5D">
              <w:rPr>
                <w:rFonts w:ascii="Arial Narrow" w:hAnsi="Arial Narrow"/>
              </w:rPr>
              <w:t>Spełnia/nie spełnia</w:t>
            </w:r>
          </w:p>
          <w:p w14:paraId="1345FB25" w14:textId="77777777" w:rsidR="0041588C" w:rsidRPr="007E1C5D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7EC07987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6764B1BD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633C5F3A" w14:textId="17B7A308" w:rsidR="0041588C" w:rsidRPr="0009776D" w:rsidRDefault="0041588C" w:rsidP="0041588C">
            <w:pPr>
              <w:jc w:val="center"/>
              <w:rPr>
                <w:rFonts w:ascii="Arial Narrow" w:hAnsi="Arial Narrow"/>
              </w:rPr>
            </w:pPr>
            <w:r w:rsidRPr="0009776D">
              <w:rPr>
                <w:rFonts w:ascii="Arial Narrow" w:hAnsi="Arial Narrow"/>
              </w:rPr>
              <w:t>2</w:t>
            </w:r>
            <w:r w:rsidR="00E852E1">
              <w:rPr>
                <w:rFonts w:ascii="Arial Narrow" w:hAnsi="Arial Narrow"/>
              </w:rPr>
              <w:t>4</w:t>
            </w:r>
          </w:p>
        </w:tc>
        <w:tc>
          <w:tcPr>
            <w:tcW w:w="2465" w:type="pct"/>
            <w:vAlign w:val="center"/>
          </w:tcPr>
          <w:p w14:paraId="1E1E28BC" w14:textId="526C0358" w:rsidR="0041588C" w:rsidRPr="0009776D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09776D">
              <w:rPr>
                <w:rFonts w:ascii="Arial Narrow" w:hAnsi="Arial Narrow" w:cstheme="minorHAnsi"/>
              </w:rPr>
              <w:t xml:space="preserve">Sterowanie osprzętem za pomocą joysticka </w:t>
            </w:r>
            <w:r w:rsidR="004C2EE7">
              <w:rPr>
                <w:rFonts w:ascii="Arial Narrow" w:hAnsi="Arial Narrow" w:cstheme="minorHAnsi"/>
              </w:rPr>
              <w:t>elektro proporcjonalnego z dodatkową możliwością wyboru kierunku jazdy</w:t>
            </w:r>
          </w:p>
        </w:tc>
        <w:tc>
          <w:tcPr>
            <w:tcW w:w="1563" w:type="pct"/>
          </w:tcPr>
          <w:p w14:paraId="2B77BD75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  <w:p w14:paraId="060D8706" w14:textId="19173C79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  <w:r w:rsidRPr="004144E0">
              <w:rPr>
                <w:rFonts w:ascii="Arial Narrow" w:hAnsi="Arial Narrow"/>
              </w:rPr>
              <w:t>Spełnia/nie spełnia</w:t>
            </w:r>
          </w:p>
        </w:tc>
        <w:tc>
          <w:tcPr>
            <w:tcW w:w="703" w:type="pct"/>
            <w:vAlign w:val="center"/>
          </w:tcPr>
          <w:p w14:paraId="500192AC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58102B21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3EB75E18" w14:textId="51B7A8E8" w:rsidR="0041588C" w:rsidRPr="005830A5" w:rsidRDefault="0041588C" w:rsidP="0041588C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2</w:t>
            </w:r>
            <w:r w:rsidR="00E852E1">
              <w:rPr>
                <w:rFonts w:ascii="Arial Narrow" w:hAnsi="Arial Narrow"/>
              </w:rPr>
              <w:t>5</w:t>
            </w:r>
          </w:p>
        </w:tc>
        <w:tc>
          <w:tcPr>
            <w:tcW w:w="2465" w:type="pct"/>
            <w:vAlign w:val="center"/>
          </w:tcPr>
          <w:p w14:paraId="1BA19171" w14:textId="0F8E5BF0" w:rsidR="0041588C" w:rsidRPr="005830A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5830A5">
              <w:rPr>
                <w:rFonts w:ascii="Arial Narrow" w:hAnsi="Arial Narrow" w:cstheme="minorHAnsi"/>
              </w:rPr>
              <w:t>Błotniki przednie oraz błotniki tylnych kół</w:t>
            </w:r>
          </w:p>
        </w:tc>
        <w:tc>
          <w:tcPr>
            <w:tcW w:w="1563" w:type="pct"/>
          </w:tcPr>
          <w:p w14:paraId="205563E9" w14:textId="4316115C" w:rsidR="0041588C" w:rsidRPr="005830A5" w:rsidRDefault="0041588C" w:rsidP="0041588C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</w:tc>
        <w:tc>
          <w:tcPr>
            <w:tcW w:w="703" w:type="pct"/>
            <w:vAlign w:val="center"/>
          </w:tcPr>
          <w:p w14:paraId="06E69C8B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0209D6E0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681B0D50" w14:textId="42748E98" w:rsidR="0041588C" w:rsidRPr="005830A5" w:rsidRDefault="0041588C" w:rsidP="0041588C">
            <w:pPr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 xml:space="preserve"> </w:t>
            </w:r>
            <w:r w:rsidR="00E852E1">
              <w:rPr>
                <w:rFonts w:ascii="Arial Narrow" w:hAnsi="Arial Narrow"/>
              </w:rPr>
              <w:t>26</w:t>
            </w:r>
          </w:p>
        </w:tc>
        <w:tc>
          <w:tcPr>
            <w:tcW w:w="2465" w:type="pct"/>
            <w:vAlign w:val="center"/>
          </w:tcPr>
          <w:p w14:paraId="70DA9D29" w14:textId="725445E2" w:rsidR="0041588C" w:rsidRPr="005830A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5830A5">
              <w:rPr>
                <w:rFonts w:ascii="Arial Narrow" w:hAnsi="Arial Narrow" w:cstheme="minorHAnsi"/>
              </w:rPr>
              <w:t>Opony przemysłowe 400/70-24 14 PR</w:t>
            </w:r>
          </w:p>
        </w:tc>
        <w:tc>
          <w:tcPr>
            <w:tcW w:w="1563" w:type="pct"/>
          </w:tcPr>
          <w:p w14:paraId="0DCC2BB4" w14:textId="40A4C9AB" w:rsidR="0041588C" w:rsidRPr="005830A5" w:rsidRDefault="0041588C" w:rsidP="0041588C">
            <w:pPr>
              <w:jc w:val="center"/>
              <w:rPr>
                <w:rFonts w:ascii="Arial Narrow" w:hAnsi="Arial Narrow"/>
              </w:rPr>
            </w:pPr>
            <w:r w:rsidRPr="005830A5">
              <w:rPr>
                <w:rFonts w:ascii="Arial Narrow" w:hAnsi="Arial Narrow"/>
              </w:rPr>
              <w:t>Spełnia/nie spełnia</w:t>
            </w:r>
          </w:p>
        </w:tc>
        <w:tc>
          <w:tcPr>
            <w:tcW w:w="703" w:type="pct"/>
            <w:vAlign w:val="center"/>
          </w:tcPr>
          <w:p w14:paraId="6CB54AF7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2CB1C123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34FDFB23" w14:textId="1BF6F043" w:rsidR="0041588C" w:rsidRPr="008F1675" w:rsidRDefault="00E852E1" w:rsidP="004158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27</w:t>
            </w:r>
          </w:p>
        </w:tc>
        <w:tc>
          <w:tcPr>
            <w:tcW w:w="2465" w:type="pct"/>
            <w:vAlign w:val="center"/>
          </w:tcPr>
          <w:p w14:paraId="550FAF12" w14:textId="77777777" w:rsidR="0041588C" w:rsidRPr="008F167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8F1675">
              <w:rPr>
                <w:rFonts w:ascii="Arial Narrow" w:hAnsi="Arial Narrow" w:cstheme="minorHAnsi"/>
              </w:rPr>
              <w:t>Układ elektryczny:</w:t>
            </w:r>
          </w:p>
          <w:p w14:paraId="49A345F2" w14:textId="77777777" w:rsidR="0041588C" w:rsidRPr="008F167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8F1675">
              <w:rPr>
                <w:rFonts w:ascii="Arial Narrow" w:hAnsi="Arial Narrow" w:cstheme="minorHAnsi"/>
              </w:rPr>
              <w:t>- napięcie 24V</w:t>
            </w:r>
          </w:p>
          <w:p w14:paraId="0F745B74" w14:textId="77777777" w:rsidR="0041588C" w:rsidRPr="008F167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8F1675">
              <w:rPr>
                <w:rFonts w:ascii="Arial Narrow" w:hAnsi="Arial Narrow" w:cstheme="minorHAnsi"/>
              </w:rPr>
              <w:t>- akumulatory 2 x 12V dostosowane do potrzeb maszyny</w:t>
            </w:r>
          </w:p>
          <w:p w14:paraId="2E3C16FD" w14:textId="77777777" w:rsidR="0041588C" w:rsidRPr="008F167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8F1675">
              <w:rPr>
                <w:rFonts w:ascii="Arial Narrow" w:hAnsi="Arial Narrow" w:cstheme="minorHAnsi"/>
              </w:rPr>
              <w:t>- mechaniczny wyłącznik zasilania</w:t>
            </w:r>
          </w:p>
          <w:p w14:paraId="55C3F098" w14:textId="4EB4AC38" w:rsidR="0041588C" w:rsidRPr="008F167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8F1675">
              <w:rPr>
                <w:rFonts w:ascii="Arial Narrow" w:hAnsi="Arial Narrow" w:cstheme="minorHAnsi"/>
              </w:rPr>
              <w:t>- oświetlenie zgodne z obowiązującymi przepisami umożliwiające poruszanie się po drogach publicznych</w:t>
            </w:r>
          </w:p>
          <w:p w14:paraId="5431E677" w14:textId="529608D5" w:rsidR="0041588C" w:rsidRPr="008F167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8F1675">
              <w:rPr>
                <w:rFonts w:ascii="Arial Narrow" w:hAnsi="Arial Narrow" w:cstheme="minorHAnsi"/>
              </w:rPr>
              <w:t>- światła robocze przednie min. 2 x i tylnie 2 x w technologii LED</w:t>
            </w:r>
          </w:p>
          <w:p w14:paraId="37AE84C5" w14:textId="77777777" w:rsidR="0041588C" w:rsidRPr="008F167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8F1675">
              <w:rPr>
                <w:rFonts w:ascii="Arial Narrow" w:hAnsi="Arial Narrow" w:cstheme="minorHAnsi"/>
              </w:rPr>
              <w:t>- sygnalizacja dźwiękowa biegu wstecznego</w:t>
            </w:r>
          </w:p>
          <w:p w14:paraId="0E983BA5" w14:textId="0CEDCA49" w:rsidR="0041588C" w:rsidRPr="008F1675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8F1675">
              <w:rPr>
                <w:rFonts w:ascii="Arial Narrow" w:hAnsi="Arial Narrow" w:cstheme="minorHAnsi"/>
              </w:rPr>
              <w:t>- lampa kogut LED (ostrzegawcza/błyskowa)</w:t>
            </w:r>
          </w:p>
        </w:tc>
        <w:tc>
          <w:tcPr>
            <w:tcW w:w="1563" w:type="pct"/>
            <w:vAlign w:val="center"/>
          </w:tcPr>
          <w:p w14:paraId="5196EFB8" w14:textId="77777777" w:rsidR="0041588C" w:rsidRPr="008F1675" w:rsidRDefault="0041588C" w:rsidP="0041588C">
            <w:pPr>
              <w:jc w:val="center"/>
              <w:rPr>
                <w:rFonts w:ascii="Arial Narrow" w:hAnsi="Arial Narrow"/>
              </w:rPr>
            </w:pPr>
            <w:r w:rsidRPr="008F1675">
              <w:rPr>
                <w:rFonts w:ascii="Arial Narrow" w:hAnsi="Arial Narrow"/>
              </w:rPr>
              <w:t>Spełnia/nie spełnia</w:t>
            </w:r>
          </w:p>
          <w:p w14:paraId="0134D8D3" w14:textId="77777777" w:rsidR="0041588C" w:rsidRPr="008F1675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636ECCC0" w14:textId="77777777" w:rsidR="0041588C" w:rsidRPr="008F1675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</w:tr>
      <w:tr w:rsidR="0041588C" w:rsidRPr="005830A5" w14:paraId="0BC0CB75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7EFE7233" w14:textId="31F5627D" w:rsidR="0041588C" w:rsidRPr="002A452C" w:rsidRDefault="00E852E1" w:rsidP="004158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28</w:t>
            </w:r>
          </w:p>
        </w:tc>
        <w:tc>
          <w:tcPr>
            <w:tcW w:w="2465" w:type="pct"/>
            <w:vAlign w:val="center"/>
          </w:tcPr>
          <w:p w14:paraId="6AB4B471" w14:textId="77777777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Kabina:</w:t>
            </w:r>
          </w:p>
          <w:p w14:paraId="3791113E" w14:textId="4D2317FD" w:rsidR="004C2EE7" w:rsidRPr="002A452C" w:rsidRDefault="004C2EE7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Amortyzowana, podwieszana kabina z aktywnym zawieszeniem hydropneumatycznym</w:t>
            </w:r>
          </w:p>
          <w:p w14:paraId="3995BAD9" w14:textId="77777777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 spełniająca normy ROPS/FOPS</w:t>
            </w:r>
          </w:p>
          <w:p w14:paraId="4C047F43" w14:textId="77777777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 wyposażona w klimatyzację, wentylację, ogrzewanie</w:t>
            </w:r>
          </w:p>
          <w:p w14:paraId="57EE7428" w14:textId="566E5078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 poziom hałasu w kabinie nie przekraczający 7</w:t>
            </w:r>
            <w:r w:rsidR="00A3564C">
              <w:rPr>
                <w:rFonts w:ascii="Arial Narrow" w:hAnsi="Arial Narrow" w:cstheme="minorHAnsi"/>
              </w:rPr>
              <w:t>3</w:t>
            </w:r>
            <w:r w:rsidRPr="002A452C">
              <w:rPr>
                <w:rFonts w:ascii="Arial Narrow" w:hAnsi="Arial Narrow" w:cstheme="minorHAnsi"/>
              </w:rPr>
              <w:t xml:space="preserve"> </w:t>
            </w:r>
            <w:proofErr w:type="spellStart"/>
            <w:r w:rsidRPr="002A452C">
              <w:rPr>
                <w:rFonts w:ascii="Arial Narrow" w:hAnsi="Arial Narrow" w:cstheme="minorHAnsi"/>
              </w:rPr>
              <w:t>dB</w:t>
            </w:r>
            <w:proofErr w:type="spellEnd"/>
            <w:r w:rsidRPr="002A452C">
              <w:rPr>
                <w:rFonts w:ascii="Arial Narrow" w:hAnsi="Arial Narrow" w:cstheme="minorHAnsi"/>
              </w:rPr>
              <w:t xml:space="preserve"> (A) wg normy ISO 6396/SAE J2105</w:t>
            </w:r>
          </w:p>
          <w:p w14:paraId="1FA45FD6" w14:textId="565C2185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 fotel operatora pneumatyczny</w:t>
            </w:r>
          </w:p>
          <w:p w14:paraId="5C18075C" w14:textId="77777777" w:rsidR="0041588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lastRenderedPageBreak/>
              <w:t xml:space="preserve">- fotel wyposażony w </w:t>
            </w:r>
            <w:proofErr w:type="spellStart"/>
            <w:r w:rsidRPr="002A452C">
              <w:rPr>
                <w:rFonts w:ascii="Arial Narrow" w:hAnsi="Arial Narrow" w:cstheme="minorHAnsi"/>
              </w:rPr>
              <w:t>samozwijalny</w:t>
            </w:r>
            <w:proofErr w:type="spellEnd"/>
            <w:r w:rsidRPr="002A452C">
              <w:rPr>
                <w:rFonts w:ascii="Arial Narrow" w:hAnsi="Arial Narrow" w:cstheme="minorHAnsi"/>
              </w:rPr>
              <w:t xml:space="preserve"> pas bezpieczeństwa oraz dwa regulowane podłokietniki</w:t>
            </w:r>
          </w:p>
          <w:p w14:paraId="36FB57C2" w14:textId="7872750C" w:rsidR="004144E0" w:rsidRPr="002A452C" w:rsidRDefault="004144E0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- drzwi otwierane na 180◦ , podzielne</w:t>
            </w:r>
          </w:p>
          <w:p w14:paraId="45501D92" w14:textId="77777777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 oświetlenie wewnętrzne</w:t>
            </w:r>
          </w:p>
          <w:p w14:paraId="7A7BFE87" w14:textId="5D6965F9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-wycieraczki i spryskiwacze przedniej i tylnej szyby</w:t>
            </w:r>
          </w:p>
          <w:p w14:paraId="600460C1" w14:textId="77777777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 regulacja kolumny kierownicy</w:t>
            </w:r>
          </w:p>
          <w:p w14:paraId="6034563D" w14:textId="5C5CC769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 prawe i lewe lusterko zewnętrzne, podgrzewane</w:t>
            </w:r>
          </w:p>
          <w:p w14:paraId="2FAC92C3" w14:textId="77777777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 xml:space="preserve">- deska rozdzielcza i inne opisy w języku polskim </w:t>
            </w:r>
          </w:p>
          <w:p w14:paraId="54B139F4" w14:textId="2F79FC1E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 kamera cofania z kolorowym wyświetlaczem</w:t>
            </w:r>
          </w:p>
          <w:p w14:paraId="026FFC00" w14:textId="441A314C" w:rsidR="0041588C" w:rsidRPr="002A452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2A452C">
              <w:rPr>
                <w:rFonts w:ascii="Arial Narrow" w:hAnsi="Arial Narrow" w:cstheme="minorHAnsi"/>
              </w:rPr>
              <w:t>- radio</w:t>
            </w:r>
            <w:r w:rsidR="002A452C" w:rsidRPr="002A452C">
              <w:rPr>
                <w:rFonts w:ascii="Arial Narrow" w:hAnsi="Arial Narrow" w:cstheme="minorHAnsi"/>
              </w:rPr>
              <w:t>odtwarzacz</w:t>
            </w:r>
            <w:r w:rsidRPr="002A452C">
              <w:rPr>
                <w:rFonts w:ascii="Arial Narrow" w:hAnsi="Arial Narrow" w:cstheme="minorHAnsi"/>
              </w:rPr>
              <w:t xml:space="preserve"> z </w:t>
            </w:r>
            <w:r w:rsidR="002A452C" w:rsidRPr="002A452C">
              <w:rPr>
                <w:rFonts w:ascii="Arial Narrow" w:hAnsi="Arial Narrow" w:cstheme="minorHAnsi"/>
              </w:rPr>
              <w:t xml:space="preserve">głośnikami </w:t>
            </w:r>
          </w:p>
        </w:tc>
        <w:tc>
          <w:tcPr>
            <w:tcW w:w="1563" w:type="pct"/>
            <w:vAlign w:val="center"/>
          </w:tcPr>
          <w:p w14:paraId="26774CD6" w14:textId="77777777" w:rsidR="0041588C" w:rsidRPr="002A452C" w:rsidRDefault="0041588C" w:rsidP="0041588C">
            <w:pPr>
              <w:jc w:val="center"/>
              <w:rPr>
                <w:rFonts w:ascii="Arial Narrow" w:hAnsi="Arial Narrow"/>
              </w:rPr>
            </w:pPr>
            <w:r w:rsidRPr="002A452C">
              <w:rPr>
                <w:rFonts w:ascii="Arial Narrow" w:hAnsi="Arial Narrow"/>
              </w:rPr>
              <w:lastRenderedPageBreak/>
              <w:t>Spełnia/nie spełnia</w:t>
            </w:r>
          </w:p>
          <w:p w14:paraId="1D234E04" w14:textId="77777777" w:rsidR="0041588C" w:rsidRPr="002A452C" w:rsidRDefault="0041588C" w:rsidP="0041588C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703" w:type="pct"/>
            <w:vAlign w:val="center"/>
          </w:tcPr>
          <w:p w14:paraId="6E74A3E7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7CF0EE6E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0CD7961F" w14:textId="06AD2B19" w:rsidR="0041588C" w:rsidRPr="00C628C2" w:rsidRDefault="00E852E1" w:rsidP="004158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29</w:t>
            </w:r>
          </w:p>
        </w:tc>
        <w:tc>
          <w:tcPr>
            <w:tcW w:w="2465" w:type="pct"/>
            <w:vAlign w:val="center"/>
          </w:tcPr>
          <w:p w14:paraId="56BD110A" w14:textId="6FCF9E86" w:rsidR="0041588C" w:rsidRPr="00F70BAE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u w:val="single"/>
              </w:rPr>
            </w:pPr>
            <w:r w:rsidRPr="00F70BAE">
              <w:rPr>
                <w:rFonts w:ascii="Arial Narrow" w:hAnsi="Arial Narrow" w:cstheme="minorHAnsi"/>
                <w:u w:val="single"/>
              </w:rPr>
              <w:t>Osprzęt roboczy Ładowarka nr 1:</w:t>
            </w:r>
          </w:p>
          <w:p w14:paraId="663FABFB" w14:textId="7F5FAB98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 xml:space="preserve">- </w:t>
            </w:r>
            <w:bookmarkStart w:id="1" w:name="_Hlk148607207"/>
            <w:r w:rsidRPr="00C628C2">
              <w:rPr>
                <w:rFonts w:ascii="Arial Narrow" w:hAnsi="Arial Narrow" w:cstheme="minorHAnsi"/>
              </w:rPr>
              <w:t xml:space="preserve">łyżka  </w:t>
            </w:r>
            <w:bookmarkStart w:id="2" w:name="_Hlk148616623"/>
            <w:r w:rsidRPr="00C628C2">
              <w:rPr>
                <w:rFonts w:ascii="Arial Narrow" w:hAnsi="Arial Narrow" w:cstheme="minorHAnsi"/>
              </w:rPr>
              <w:t>o pojemności min. 2,5 m</w:t>
            </w:r>
            <w:r w:rsidRPr="00C628C2">
              <w:rPr>
                <w:rFonts w:ascii="Arial Narrow" w:hAnsi="Arial Narrow" w:cstheme="minorHAnsi"/>
                <w:vertAlign w:val="superscript"/>
              </w:rPr>
              <w:t>3</w:t>
            </w:r>
            <w:r w:rsidRPr="00C628C2">
              <w:rPr>
                <w:rFonts w:ascii="Arial Narrow" w:hAnsi="Arial Narrow" w:cstheme="minorHAnsi"/>
              </w:rPr>
              <w:t xml:space="preserve"> </w:t>
            </w:r>
            <w:bookmarkEnd w:id="1"/>
            <w:bookmarkEnd w:id="2"/>
            <w:r w:rsidR="00E852E1">
              <w:rPr>
                <w:rFonts w:ascii="Arial Narrow" w:hAnsi="Arial Narrow" w:cstheme="minorHAnsi"/>
              </w:rPr>
              <w:t xml:space="preserve">z wymiennym lemieszem </w:t>
            </w:r>
          </w:p>
          <w:p w14:paraId="65AF0164" w14:textId="220B65F0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 xml:space="preserve">- widły do palet sztywne </w:t>
            </w:r>
          </w:p>
          <w:p w14:paraId="36A72281" w14:textId="4E60D394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>-Łyżk</w:t>
            </w:r>
            <w:r w:rsidR="00E852E1">
              <w:rPr>
                <w:rFonts w:ascii="Arial Narrow" w:hAnsi="Arial Narrow" w:cstheme="minorHAnsi"/>
              </w:rPr>
              <w:t>a do odpadów z hydraulicznym dociskiem</w:t>
            </w:r>
            <w:r w:rsidRPr="00C628C2">
              <w:rPr>
                <w:rFonts w:ascii="Arial Narrow" w:hAnsi="Arial Narrow" w:cstheme="minorHAnsi"/>
              </w:rPr>
              <w:t xml:space="preserve"> o szerokości min 2,3 m</w:t>
            </w:r>
          </w:p>
          <w:p w14:paraId="010EC4A4" w14:textId="18E4D871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 xml:space="preserve"> - układ automatyczny centralnego smarowania</w:t>
            </w:r>
          </w:p>
          <w:p w14:paraId="4791C152" w14:textId="77777777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</w:p>
          <w:p w14:paraId="1FBAFEAC" w14:textId="7D18131E" w:rsidR="0041588C" w:rsidRPr="00F70BAE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  <w:u w:val="single"/>
              </w:rPr>
            </w:pPr>
            <w:r w:rsidRPr="00F70BAE">
              <w:rPr>
                <w:rFonts w:ascii="Arial Narrow" w:hAnsi="Arial Narrow" w:cstheme="minorHAnsi"/>
                <w:u w:val="single"/>
              </w:rPr>
              <w:t>Osprzęt roboczy Ładowarka nr 2:</w:t>
            </w:r>
          </w:p>
          <w:p w14:paraId="63C8CDF8" w14:textId="1EBBFF67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>- łyżka  o pojemności min. 2,5 m</w:t>
            </w:r>
            <w:r w:rsidRPr="00C628C2">
              <w:rPr>
                <w:rFonts w:ascii="Arial Narrow" w:hAnsi="Arial Narrow" w:cstheme="minorHAnsi"/>
                <w:vertAlign w:val="superscript"/>
              </w:rPr>
              <w:t>3</w:t>
            </w:r>
            <w:r w:rsidRPr="00C628C2">
              <w:rPr>
                <w:rFonts w:ascii="Arial Narrow" w:hAnsi="Arial Narrow" w:cstheme="minorHAnsi"/>
              </w:rPr>
              <w:t xml:space="preserve"> </w:t>
            </w:r>
            <w:r w:rsidR="00E852E1">
              <w:rPr>
                <w:rFonts w:ascii="Arial Narrow" w:hAnsi="Arial Narrow" w:cstheme="minorHAnsi"/>
              </w:rPr>
              <w:t xml:space="preserve">z wymiennym lemieszem </w:t>
            </w:r>
          </w:p>
          <w:p w14:paraId="299299DB" w14:textId="77777777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 xml:space="preserve">- widły do palet sztywne </w:t>
            </w:r>
          </w:p>
          <w:p w14:paraId="3564777C" w14:textId="01B9F31E" w:rsidR="0041588C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 xml:space="preserve">- </w:t>
            </w:r>
            <w:r w:rsidR="00E852E1">
              <w:rPr>
                <w:rFonts w:ascii="Arial Narrow" w:hAnsi="Arial Narrow" w:cstheme="minorHAnsi"/>
              </w:rPr>
              <w:t>lemiesz oporowy do zgarniania</w:t>
            </w:r>
            <w:r w:rsidRPr="00C628C2">
              <w:rPr>
                <w:rFonts w:ascii="Arial Narrow" w:hAnsi="Arial Narrow" w:cstheme="minorHAnsi"/>
              </w:rPr>
              <w:t xml:space="preserve"> o szerokości 2 m </w:t>
            </w:r>
          </w:p>
          <w:p w14:paraId="0DC585A4" w14:textId="77777777" w:rsidR="0041588C" w:rsidRDefault="00E852E1" w:rsidP="00F70BAE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 xml:space="preserve">- układ automatyczny centralnego ogrzewania </w:t>
            </w:r>
          </w:p>
          <w:p w14:paraId="6DA49DBF" w14:textId="254881F3" w:rsidR="00BA11AB" w:rsidRPr="00C57C2A" w:rsidRDefault="00BA11AB" w:rsidP="00BA11AB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- p</w:t>
            </w:r>
            <w:r w:rsidRPr="00C57C2A">
              <w:rPr>
                <w:rFonts w:ascii="Arial Narrow" w:hAnsi="Arial Narrow" w:cstheme="minorHAnsi"/>
              </w:rPr>
              <w:t>latforma stała dwuosobowa , L = mm. 1200, udźwig 300 kg,  </w:t>
            </w:r>
          </w:p>
          <w:p w14:paraId="45A6E007" w14:textId="2C9F0A13" w:rsidR="00BA11AB" w:rsidRPr="00C628C2" w:rsidRDefault="00BA11AB" w:rsidP="00BA11AB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>
              <w:rPr>
                <w:rFonts w:ascii="Arial Narrow" w:hAnsi="Arial Narrow" w:cstheme="minorHAnsi"/>
              </w:rPr>
              <w:t>-</w:t>
            </w:r>
            <w:r w:rsidRPr="00C57C2A">
              <w:rPr>
                <w:rFonts w:ascii="Arial Narrow" w:hAnsi="Arial Narrow" w:cstheme="minorHAnsi"/>
              </w:rPr>
              <w:t>wyjmowana jednostka sterująca do platform</w:t>
            </w:r>
          </w:p>
        </w:tc>
        <w:tc>
          <w:tcPr>
            <w:tcW w:w="1563" w:type="pct"/>
          </w:tcPr>
          <w:p w14:paraId="70A894A5" w14:textId="77777777" w:rsidR="0041588C" w:rsidRPr="00C628C2" w:rsidRDefault="0041588C" w:rsidP="0041588C">
            <w:pPr>
              <w:jc w:val="center"/>
              <w:rPr>
                <w:rFonts w:ascii="Arial Narrow" w:hAnsi="Arial Narrow"/>
              </w:rPr>
            </w:pPr>
          </w:p>
          <w:p w14:paraId="722D5C55" w14:textId="77777777" w:rsidR="0041588C" w:rsidRPr="00C628C2" w:rsidRDefault="0041588C" w:rsidP="0041588C">
            <w:pPr>
              <w:jc w:val="center"/>
              <w:rPr>
                <w:rFonts w:ascii="Arial Narrow" w:hAnsi="Arial Narrow"/>
              </w:rPr>
            </w:pPr>
          </w:p>
          <w:p w14:paraId="08A562F9" w14:textId="77777777" w:rsidR="0041588C" w:rsidRPr="00C628C2" w:rsidRDefault="0041588C" w:rsidP="0041588C">
            <w:pPr>
              <w:jc w:val="center"/>
              <w:rPr>
                <w:rFonts w:ascii="Arial Narrow" w:hAnsi="Arial Narrow"/>
              </w:rPr>
            </w:pPr>
          </w:p>
          <w:p w14:paraId="2DED524C" w14:textId="513C12AD" w:rsidR="0041588C" w:rsidRPr="00C628C2" w:rsidRDefault="0041588C" w:rsidP="0041588C">
            <w:pPr>
              <w:jc w:val="center"/>
              <w:rPr>
                <w:rFonts w:ascii="Arial Narrow" w:hAnsi="Arial Narrow"/>
              </w:rPr>
            </w:pPr>
            <w:r w:rsidRPr="00C628C2">
              <w:rPr>
                <w:rFonts w:ascii="Arial Narrow" w:hAnsi="Arial Narrow"/>
              </w:rPr>
              <w:t>Spełnia/nie spełnia</w:t>
            </w:r>
          </w:p>
        </w:tc>
        <w:tc>
          <w:tcPr>
            <w:tcW w:w="703" w:type="pct"/>
            <w:vAlign w:val="center"/>
          </w:tcPr>
          <w:p w14:paraId="047AFAB7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  <w:tr w:rsidR="0041588C" w:rsidRPr="005830A5" w14:paraId="6DCB79CC" w14:textId="77777777" w:rsidTr="002A0DD9">
        <w:trPr>
          <w:trHeight w:val="550"/>
        </w:trPr>
        <w:tc>
          <w:tcPr>
            <w:tcW w:w="269" w:type="pct"/>
            <w:vAlign w:val="center"/>
          </w:tcPr>
          <w:p w14:paraId="7B8D2F24" w14:textId="6B939C6C" w:rsidR="0041588C" w:rsidRPr="00C628C2" w:rsidRDefault="00E852E1" w:rsidP="0041588C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30</w:t>
            </w:r>
          </w:p>
        </w:tc>
        <w:tc>
          <w:tcPr>
            <w:tcW w:w="2465" w:type="pct"/>
            <w:vAlign w:val="center"/>
          </w:tcPr>
          <w:p w14:paraId="5DF3DEE2" w14:textId="77777777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>Wyposażenie:</w:t>
            </w:r>
          </w:p>
          <w:p w14:paraId="51F61EF6" w14:textId="77777777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>- gaśnica</w:t>
            </w:r>
          </w:p>
          <w:p w14:paraId="3A3A1517" w14:textId="1C6C8AFB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>- apteczka</w:t>
            </w:r>
          </w:p>
          <w:p w14:paraId="300AB928" w14:textId="77777777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>- trójkąt pełny maszyn wolnobieżnych</w:t>
            </w:r>
          </w:p>
          <w:p w14:paraId="72567428" w14:textId="26621149" w:rsidR="0041588C" w:rsidRPr="00C628C2" w:rsidRDefault="0041588C" w:rsidP="0041588C">
            <w:pPr>
              <w:autoSpaceDE w:val="0"/>
              <w:autoSpaceDN w:val="0"/>
              <w:adjustRightInd w:val="0"/>
              <w:rPr>
                <w:rFonts w:ascii="Arial Narrow" w:hAnsi="Arial Narrow" w:cstheme="minorHAnsi"/>
              </w:rPr>
            </w:pPr>
            <w:r w:rsidRPr="00C628C2">
              <w:rPr>
                <w:rFonts w:ascii="Arial Narrow" w:hAnsi="Arial Narrow" w:cstheme="minorHAnsi"/>
              </w:rPr>
              <w:t>- zestaw narzędzi podstawowych do obsługi pojazdu, smarownica, skrzynka narzędziowa zamykana</w:t>
            </w:r>
          </w:p>
        </w:tc>
        <w:tc>
          <w:tcPr>
            <w:tcW w:w="1563" w:type="pct"/>
          </w:tcPr>
          <w:p w14:paraId="43380FB7" w14:textId="77777777" w:rsidR="0041588C" w:rsidRPr="00C628C2" w:rsidRDefault="0041588C" w:rsidP="0041588C">
            <w:pPr>
              <w:jc w:val="center"/>
              <w:rPr>
                <w:rFonts w:ascii="Arial Narrow" w:hAnsi="Arial Narrow"/>
              </w:rPr>
            </w:pPr>
          </w:p>
          <w:p w14:paraId="4F23E5BA" w14:textId="77777777" w:rsidR="0041588C" w:rsidRPr="00C628C2" w:rsidRDefault="0041588C" w:rsidP="0041588C">
            <w:pPr>
              <w:jc w:val="center"/>
              <w:rPr>
                <w:rFonts w:ascii="Arial Narrow" w:hAnsi="Arial Narrow"/>
              </w:rPr>
            </w:pPr>
          </w:p>
          <w:p w14:paraId="79B31AF0" w14:textId="58BFBF8A" w:rsidR="0041588C" w:rsidRPr="00C628C2" w:rsidRDefault="0041588C" w:rsidP="0041588C">
            <w:pPr>
              <w:jc w:val="center"/>
              <w:rPr>
                <w:rFonts w:ascii="Arial Narrow" w:hAnsi="Arial Narrow"/>
              </w:rPr>
            </w:pPr>
            <w:r w:rsidRPr="00C628C2">
              <w:rPr>
                <w:rFonts w:ascii="Arial Narrow" w:hAnsi="Arial Narrow"/>
              </w:rPr>
              <w:t>Spełnia/nie spełnia</w:t>
            </w:r>
          </w:p>
        </w:tc>
        <w:tc>
          <w:tcPr>
            <w:tcW w:w="703" w:type="pct"/>
            <w:vAlign w:val="center"/>
          </w:tcPr>
          <w:p w14:paraId="671D657E" w14:textId="77777777" w:rsidR="0041588C" w:rsidRPr="005830A5" w:rsidRDefault="0041588C" w:rsidP="0041588C">
            <w:pPr>
              <w:jc w:val="center"/>
              <w:rPr>
                <w:rFonts w:ascii="Arial Narrow" w:hAnsi="Arial Narrow"/>
                <w:color w:val="EE0000"/>
              </w:rPr>
            </w:pPr>
          </w:p>
        </w:tc>
      </w:tr>
    </w:tbl>
    <w:p w14:paraId="6F4EC4D2" w14:textId="77777777" w:rsidR="002E1F3A" w:rsidRPr="005830A5" w:rsidRDefault="002E1F3A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  <w:color w:val="EE0000"/>
        </w:rPr>
      </w:pPr>
    </w:p>
    <w:p w14:paraId="02231780" w14:textId="71BF6E46" w:rsidR="003B3957" w:rsidRPr="00E852E1" w:rsidRDefault="003B3957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theme="minorHAnsi"/>
        </w:rPr>
        <w:t xml:space="preserve">Uwaga: Wykonawca wypełniając ww. tabelę dokonuje oświadczenia o spełnieniu warunków technicznych </w:t>
      </w:r>
      <w:r w:rsidR="00A05889" w:rsidRPr="00E852E1">
        <w:rPr>
          <w:rFonts w:ascii="Arial Narrow" w:hAnsi="Arial Narrow" w:cstheme="minorHAnsi"/>
        </w:rPr>
        <w:t>maszyn</w:t>
      </w:r>
      <w:r w:rsidRPr="00E852E1">
        <w:rPr>
          <w:rFonts w:ascii="Arial Narrow" w:hAnsi="Arial Narrow" w:cstheme="minorHAnsi"/>
        </w:rPr>
        <w:t>. Tym samym niezbędne jest wypełnienie wszystkich pól formularza poprzez wpisanie odpowiednich parametrów oferowan</w:t>
      </w:r>
      <w:r w:rsidR="00F70BAE">
        <w:rPr>
          <w:rFonts w:ascii="Arial Narrow" w:hAnsi="Arial Narrow" w:cstheme="minorHAnsi"/>
        </w:rPr>
        <w:t>ych</w:t>
      </w:r>
      <w:r w:rsidRPr="00E852E1">
        <w:rPr>
          <w:rFonts w:ascii="Arial Narrow" w:hAnsi="Arial Narrow" w:cstheme="minorHAnsi"/>
        </w:rPr>
        <w:t xml:space="preserve"> maszyn lub zaznaczenia opcji (w dowolny ale czytelny dla Zamawiającego sposób).</w:t>
      </w:r>
    </w:p>
    <w:p w14:paraId="1749424C" w14:textId="77777777" w:rsidR="003B3957" w:rsidRPr="005830A5" w:rsidRDefault="003B3957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  <w:color w:val="EE0000"/>
        </w:rPr>
      </w:pPr>
    </w:p>
    <w:p w14:paraId="0E1B0553" w14:textId="4D5F3306" w:rsidR="00D345EB" w:rsidRPr="00E852E1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  <w:b/>
          <w:bCs/>
        </w:rPr>
      </w:pPr>
      <w:r w:rsidRPr="00E852E1">
        <w:rPr>
          <w:rFonts w:ascii="Arial Narrow" w:hAnsi="Arial Narrow" w:cstheme="minorHAnsi"/>
          <w:b/>
          <w:bCs/>
        </w:rPr>
        <w:t>Wymagana dokumentacja</w:t>
      </w:r>
      <w:r w:rsidR="00D345EB" w:rsidRPr="00E852E1">
        <w:rPr>
          <w:rFonts w:ascii="Arial Narrow" w:hAnsi="Arial Narrow" w:cstheme="minorHAnsi"/>
          <w:b/>
          <w:bCs/>
        </w:rPr>
        <w:t>:</w:t>
      </w:r>
    </w:p>
    <w:p w14:paraId="52413F54" w14:textId="72A3E0E8" w:rsidR="002A0DD9" w:rsidRPr="00E852E1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theme="minorHAnsi"/>
        </w:rPr>
        <w:t>- d</w:t>
      </w:r>
      <w:r w:rsidR="00D345EB" w:rsidRPr="00E852E1">
        <w:rPr>
          <w:rFonts w:ascii="Arial Narrow" w:hAnsi="Arial Narrow" w:cstheme="minorHAnsi"/>
        </w:rPr>
        <w:t>okumentacja techniczno-ruchowa ładowar</w:t>
      </w:r>
      <w:r w:rsidR="00F70BAE">
        <w:rPr>
          <w:rFonts w:ascii="Arial Narrow" w:hAnsi="Arial Narrow" w:cstheme="minorHAnsi"/>
        </w:rPr>
        <w:t>ek</w:t>
      </w:r>
      <w:r w:rsidR="00D345EB" w:rsidRPr="00E852E1">
        <w:rPr>
          <w:rFonts w:ascii="Arial Narrow" w:hAnsi="Arial Narrow" w:cstheme="minorHAnsi"/>
        </w:rPr>
        <w:t xml:space="preserve"> oraz innych zamontowanych podzespołów sporządzona w języku polskim, </w:t>
      </w:r>
    </w:p>
    <w:p w14:paraId="136069CA" w14:textId="68737BE1" w:rsidR="002A0DD9" w:rsidRPr="00E852E1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theme="minorHAnsi"/>
        </w:rPr>
        <w:t xml:space="preserve">- </w:t>
      </w:r>
      <w:r w:rsidR="00D345EB" w:rsidRPr="00E852E1">
        <w:rPr>
          <w:rFonts w:ascii="Arial Narrow" w:hAnsi="Arial Narrow" w:cstheme="minorHAnsi"/>
        </w:rPr>
        <w:t>deklaracja zgodności (certyfikat CE) w języku polskim</w:t>
      </w:r>
      <w:r w:rsidRPr="00E852E1">
        <w:rPr>
          <w:rFonts w:ascii="Arial Narrow" w:hAnsi="Arial Narrow" w:cstheme="minorHAnsi"/>
        </w:rPr>
        <w:t>,</w:t>
      </w:r>
    </w:p>
    <w:p w14:paraId="736F217D" w14:textId="13F80E9C" w:rsidR="002A0DD9" w:rsidRPr="00E852E1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theme="minorHAnsi"/>
        </w:rPr>
        <w:t>- protokół przekazania maszyn.</w:t>
      </w:r>
    </w:p>
    <w:p w14:paraId="1946AAC4" w14:textId="77777777" w:rsidR="002A0DD9" w:rsidRPr="005830A5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  <w:color w:val="EE0000"/>
        </w:rPr>
      </w:pPr>
    </w:p>
    <w:p w14:paraId="118EEF18" w14:textId="5271DC85" w:rsidR="002A0DD9" w:rsidRPr="00E852E1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theme="minorHAnsi"/>
          <w:b/>
          <w:bCs/>
        </w:rPr>
        <w:t>Pozostałe wymagania:</w:t>
      </w:r>
    </w:p>
    <w:p w14:paraId="2A4B84F6" w14:textId="23F5C0B5" w:rsidR="00D345EB" w:rsidRPr="00E852E1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theme="minorHAnsi"/>
        </w:rPr>
        <w:t>- transport maszy</w:t>
      </w:r>
      <w:r w:rsidR="00F70BAE">
        <w:rPr>
          <w:rFonts w:ascii="Arial Narrow" w:hAnsi="Arial Narrow" w:cstheme="minorHAnsi"/>
        </w:rPr>
        <w:t>n</w:t>
      </w:r>
      <w:r w:rsidRPr="00E852E1">
        <w:rPr>
          <w:rFonts w:ascii="Arial Narrow" w:hAnsi="Arial Narrow" w:cstheme="minorHAnsi"/>
        </w:rPr>
        <w:t xml:space="preserve"> do siedziby Zamawiającego pokrywa Wykonawca,</w:t>
      </w:r>
    </w:p>
    <w:p w14:paraId="5AA24C51" w14:textId="4F25527D" w:rsidR="002A0DD9" w:rsidRPr="00E852E1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theme="minorHAnsi"/>
        </w:rPr>
        <w:t>- gwarancja reakcji serwisu na zgłoszenie awarii lub konieczności wykonania przeglądu serwisowego ładowar</w:t>
      </w:r>
      <w:r w:rsidR="00F70BAE">
        <w:rPr>
          <w:rFonts w:ascii="Arial Narrow" w:hAnsi="Arial Narrow" w:cstheme="minorHAnsi"/>
        </w:rPr>
        <w:t>e</w:t>
      </w:r>
      <w:r w:rsidRPr="00E852E1">
        <w:rPr>
          <w:rFonts w:ascii="Arial Narrow" w:hAnsi="Arial Narrow" w:cstheme="minorHAnsi"/>
        </w:rPr>
        <w:t>k do 48 godzin w dni robocze od pisemnego zgłoszenia,</w:t>
      </w:r>
    </w:p>
    <w:p w14:paraId="3EB609B5" w14:textId="65DA6E28" w:rsidR="002A0DD9" w:rsidRPr="00E852E1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theme="minorHAnsi"/>
        </w:rPr>
        <w:t>- serwis gwarancyjny powinien odbywać się w miejscu postoju maszyn, jeżeli konieczny jest transport do siedziby autoryzowanego serwisu, koszty transportu pokrywa Wykonawca,</w:t>
      </w:r>
    </w:p>
    <w:p w14:paraId="241ED806" w14:textId="1017E65E" w:rsidR="002A0DD9" w:rsidRPr="00E852E1" w:rsidRDefault="002A0DD9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theme="minorHAnsi"/>
        </w:rPr>
        <w:t>- szkolenie/instruktaż operatorów maszyn oraz obsługi technicznej maszyn.</w:t>
      </w:r>
    </w:p>
    <w:p w14:paraId="6E7217E5" w14:textId="77777777" w:rsidR="00D345EB" w:rsidRPr="005830A5" w:rsidRDefault="00D345EB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  <w:b/>
          <w:bCs/>
          <w:color w:val="EE0000"/>
        </w:rPr>
      </w:pPr>
    </w:p>
    <w:p w14:paraId="70812B4F" w14:textId="3DA7EE69" w:rsidR="003B3957" w:rsidRPr="00E852E1" w:rsidRDefault="003B3957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  <w:b/>
          <w:bCs/>
        </w:rPr>
      </w:pPr>
      <w:r w:rsidRPr="00E852E1">
        <w:rPr>
          <w:rFonts w:ascii="Arial Narrow" w:hAnsi="Arial Narrow" w:cstheme="minorHAnsi"/>
          <w:b/>
          <w:bCs/>
        </w:rPr>
        <w:t xml:space="preserve">Warunki gwarancji: </w:t>
      </w:r>
    </w:p>
    <w:p w14:paraId="26677468" w14:textId="04C5D6AA" w:rsidR="003B3957" w:rsidRPr="00E852E1" w:rsidRDefault="003B3957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  <w:r w:rsidRPr="00E852E1">
        <w:rPr>
          <w:rFonts w:ascii="Arial Narrow" w:hAnsi="Arial Narrow" w:cs="Segoe UI Symbol"/>
        </w:rPr>
        <w:t>Zamawiaj</w:t>
      </w:r>
      <w:r w:rsidRPr="00E852E1">
        <w:rPr>
          <w:rFonts w:ascii="Arial Narrow" w:hAnsi="Arial Narrow" w:cs="Calibri"/>
        </w:rPr>
        <w:t>ą</w:t>
      </w:r>
      <w:r w:rsidRPr="00E852E1">
        <w:rPr>
          <w:rFonts w:ascii="Arial Narrow" w:hAnsi="Arial Narrow" w:cs="Segoe UI Symbol"/>
        </w:rPr>
        <w:t>cy wymaga udzielenia</w:t>
      </w:r>
      <w:r w:rsidRPr="00E852E1">
        <w:rPr>
          <w:rFonts w:ascii="Arial Narrow" w:hAnsi="Arial Narrow" w:cstheme="minorHAnsi"/>
        </w:rPr>
        <w:t xml:space="preserve"> gwarancji: min</w:t>
      </w:r>
      <w:r w:rsidR="002A0DD9" w:rsidRPr="00E852E1">
        <w:rPr>
          <w:rFonts w:ascii="Arial Narrow" w:hAnsi="Arial Narrow" w:cstheme="minorHAnsi"/>
        </w:rPr>
        <w:t>imum</w:t>
      </w:r>
      <w:r w:rsidRPr="00E852E1">
        <w:rPr>
          <w:rFonts w:ascii="Arial Narrow" w:hAnsi="Arial Narrow" w:cstheme="minorHAnsi"/>
        </w:rPr>
        <w:t xml:space="preserve"> 24 m-c</w:t>
      </w:r>
      <w:r w:rsidR="00BC68C0" w:rsidRPr="00E852E1">
        <w:rPr>
          <w:rFonts w:ascii="Arial Narrow" w:hAnsi="Arial Narrow" w:cstheme="minorHAnsi"/>
        </w:rPr>
        <w:t>e</w:t>
      </w:r>
      <w:r w:rsidR="00203410" w:rsidRPr="00E852E1">
        <w:rPr>
          <w:rFonts w:ascii="Arial Narrow" w:hAnsi="Arial Narrow" w:cstheme="minorHAnsi"/>
        </w:rPr>
        <w:t xml:space="preserve"> lub 2000 </w:t>
      </w:r>
      <w:proofErr w:type="spellStart"/>
      <w:r w:rsidR="00203410" w:rsidRPr="00E852E1">
        <w:rPr>
          <w:rFonts w:ascii="Arial Narrow" w:hAnsi="Arial Narrow" w:cstheme="minorHAnsi"/>
        </w:rPr>
        <w:t>mtg</w:t>
      </w:r>
      <w:proofErr w:type="spellEnd"/>
      <w:r w:rsidR="002A0DD9" w:rsidRPr="00E852E1">
        <w:rPr>
          <w:rFonts w:ascii="Arial Narrow" w:hAnsi="Arial Narrow" w:cstheme="minorHAnsi"/>
        </w:rPr>
        <w:t xml:space="preserve"> </w:t>
      </w:r>
    </w:p>
    <w:p w14:paraId="48FF6641" w14:textId="77777777" w:rsidR="00F70BAE" w:rsidRPr="00E852E1" w:rsidRDefault="00F70BAE" w:rsidP="003B3957">
      <w:pPr>
        <w:autoSpaceDE w:val="0"/>
        <w:autoSpaceDN w:val="0"/>
        <w:adjustRightInd w:val="0"/>
        <w:spacing w:after="5" w:line="240" w:lineRule="auto"/>
        <w:jc w:val="both"/>
        <w:rPr>
          <w:rFonts w:ascii="Arial Narrow" w:hAnsi="Arial Narrow" w:cstheme="minorHAnsi"/>
        </w:rPr>
      </w:pPr>
    </w:p>
    <w:p w14:paraId="4EA41203" w14:textId="671F0886" w:rsidR="000B4EF8" w:rsidRPr="00E852E1" w:rsidRDefault="00F70BAE" w:rsidP="00F70BAE">
      <w:pPr>
        <w:autoSpaceDE w:val="0"/>
        <w:autoSpaceDN w:val="0"/>
        <w:adjustRightInd w:val="0"/>
        <w:spacing w:after="5" w:line="240" w:lineRule="auto"/>
        <w:jc w:val="right"/>
        <w:rPr>
          <w:rFonts w:ascii="Arial Narrow" w:hAnsi="Arial Narrow" w:cstheme="minorHAnsi"/>
        </w:rPr>
      </w:pPr>
      <w:r>
        <w:rPr>
          <w:rFonts w:ascii="Arial Narrow" w:hAnsi="Arial Narrow" w:cstheme="minorHAnsi"/>
        </w:rPr>
        <w:lastRenderedPageBreak/>
        <w:t>………………………………………………………………</w:t>
      </w:r>
    </w:p>
    <w:p w14:paraId="79F4ACDC" w14:textId="3445A03F" w:rsidR="00B554DD" w:rsidRPr="00F70BAE" w:rsidRDefault="003B3957" w:rsidP="00F70BAE">
      <w:pPr>
        <w:autoSpaceDE w:val="0"/>
        <w:autoSpaceDN w:val="0"/>
        <w:adjustRightInd w:val="0"/>
        <w:spacing w:after="0" w:line="240" w:lineRule="auto"/>
        <w:ind w:left="4956"/>
        <w:rPr>
          <w:rFonts w:eastAsia="Times New Roman" w:cstheme="minorHAnsi"/>
          <w:sz w:val="18"/>
          <w:szCs w:val="18"/>
          <w:lang w:eastAsia="pl-PL"/>
        </w:rPr>
      </w:pPr>
      <w:r w:rsidRPr="00F70BAE">
        <w:rPr>
          <w:rFonts w:ascii="Arial Narrow" w:hAnsi="Arial Narrow" w:cs="Calibri"/>
          <w:sz w:val="18"/>
          <w:szCs w:val="18"/>
        </w:rPr>
        <w:t>Podpis os</w:t>
      </w:r>
      <w:r w:rsidR="00F70BAE" w:rsidRPr="00F70BAE">
        <w:rPr>
          <w:rFonts w:ascii="Arial Narrow" w:hAnsi="Arial Narrow" w:cs="Calibri"/>
          <w:sz w:val="18"/>
          <w:szCs w:val="18"/>
        </w:rPr>
        <w:t>oby</w:t>
      </w:r>
      <w:r w:rsidRPr="00F70BAE">
        <w:rPr>
          <w:rFonts w:ascii="Arial Narrow" w:hAnsi="Arial Narrow" w:cs="Calibri"/>
          <w:sz w:val="18"/>
          <w:szCs w:val="18"/>
        </w:rPr>
        <w:t xml:space="preserve"> upoważnion</w:t>
      </w:r>
      <w:r w:rsidR="00F70BAE" w:rsidRPr="00F70BAE">
        <w:rPr>
          <w:rFonts w:ascii="Arial Narrow" w:hAnsi="Arial Narrow" w:cs="Calibri"/>
          <w:sz w:val="18"/>
          <w:szCs w:val="18"/>
        </w:rPr>
        <w:t>ej</w:t>
      </w:r>
      <w:r w:rsidRPr="00F70BAE">
        <w:rPr>
          <w:rFonts w:ascii="Arial Narrow" w:hAnsi="Arial Narrow" w:cs="Calibri"/>
          <w:sz w:val="18"/>
          <w:szCs w:val="18"/>
        </w:rPr>
        <w:t xml:space="preserve"> do występowania w imieniu podmiotu kwalifikowanym podpisem elektronicznym </w:t>
      </w:r>
    </w:p>
    <w:sectPr w:rsidR="00B554DD" w:rsidRPr="00F70BAE" w:rsidSect="00FB32D0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512A6" w14:textId="77777777" w:rsidR="009E72E4" w:rsidRDefault="009E72E4" w:rsidP="00B554DD">
      <w:pPr>
        <w:spacing w:after="0" w:line="240" w:lineRule="auto"/>
      </w:pPr>
      <w:r>
        <w:separator/>
      </w:r>
    </w:p>
  </w:endnote>
  <w:endnote w:type="continuationSeparator" w:id="0">
    <w:p w14:paraId="7BA10197" w14:textId="77777777" w:rsidR="009E72E4" w:rsidRDefault="009E72E4" w:rsidP="00B55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2271361"/>
      <w:docPartObj>
        <w:docPartGallery w:val="Page Numbers (Bottom of Page)"/>
        <w:docPartUnique/>
      </w:docPartObj>
    </w:sdtPr>
    <w:sdtContent>
      <w:p w14:paraId="667BD85E" w14:textId="59D03E35" w:rsidR="002E36DB" w:rsidRDefault="002E36D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20D2E5" w14:textId="77777777" w:rsidR="002E36DB" w:rsidRDefault="002E36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8DE60" w14:textId="77777777" w:rsidR="009E72E4" w:rsidRDefault="009E72E4" w:rsidP="00B554DD">
      <w:pPr>
        <w:spacing w:after="0" w:line="240" w:lineRule="auto"/>
      </w:pPr>
      <w:r>
        <w:separator/>
      </w:r>
    </w:p>
  </w:footnote>
  <w:footnote w:type="continuationSeparator" w:id="0">
    <w:p w14:paraId="55EEB899" w14:textId="77777777" w:rsidR="009E72E4" w:rsidRDefault="009E72E4" w:rsidP="00B55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F6D2D" w14:textId="03D98F20" w:rsidR="007B357F" w:rsidRDefault="007B357F" w:rsidP="007B357F">
    <w:pPr>
      <w:tabs>
        <w:tab w:val="left" w:pos="8340"/>
      </w:tabs>
      <w:ind w:right="-82"/>
    </w:pPr>
    <w:r w:rsidRPr="004B26B1">
      <w:rPr>
        <w:rFonts w:ascii="Calibri" w:hAnsi="Calibri" w:cs="Calibri"/>
        <w:b/>
        <w:sz w:val="20"/>
      </w:rPr>
      <w:t>Nr sprawy CZG-12/</w:t>
    </w:r>
    <w:r w:rsidR="003B3957">
      <w:rPr>
        <w:rFonts w:ascii="Calibri" w:hAnsi="Calibri" w:cs="Calibri"/>
        <w:b/>
        <w:sz w:val="20"/>
      </w:rPr>
      <w:t>DOSTAWY</w:t>
    </w:r>
    <w:r w:rsidRPr="004B26B1">
      <w:rPr>
        <w:rFonts w:ascii="Calibri" w:hAnsi="Calibri" w:cs="Calibri"/>
        <w:b/>
        <w:sz w:val="20"/>
      </w:rPr>
      <w:t>/20</w:t>
    </w:r>
    <w:r>
      <w:rPr>
        <w:rFonts w:ascii="Calibri" w:hAnsi="Calibri" w:cs="Calibri"/>
        <w:b/>
        <w:sz w:val="20"/>
      </w:rPr>
      <w:t>2</w:t>
    </w:r>
    <w:r w:rsidR="00F70BAE">
      <w:rPr>
        <w:rFonts w:ascii="Calibri" w:hAnsi="Calibri" w:cs="Calibri"/>
        <w:b/>
        <w:sz w:val="20"/>
      </w:rPr>
      <w:t>6</w:t>
    </w:r>
    <w:r w:rsidRPr="004B26B1">
      <w:rPr>
        <w:rFonts w:ascii="Calibri" w:hAnsi="Calibri" w:cs="Calibri"/>
        <w:b/>
        <w:sz w:val="20"/>
      </w:rPr>
      <w:t>/</w:t>
    </w:r>
    <w:r>
      <w:rPr>
        <w:rFonts w:ascii="Calibri" w:hAnsi="Calibri" w:cs="Calibri"/>
        <w:b/>
        <w:sz w:val="20"/>
      </w:rPr>
      <w:t>0</w:t>
    </w:r>
    <w:r w:rsidR="00F70BAE">
      <w:rPr>
        <w:rFonts w:ascii="Calibri" w:hAnsi="Calibri" w:cs="Calibri"/>
        <w:b/>
        <w:sz w:val="20"/>
      </w:rPr>
      <w:t>2</w:t>
    </w:r>
    <w:r>
      <w:tab/>
    </w:r>
  </w:p>
  <w:p w14:paraId="2C48C91B" w14:textId="77777777" w:rsidR="00411661" w:rsidRPr="00973346" w:rsidRDefault="00411661" w:rsidP="001627DB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23DE2"/>
    <w:multiLevelType w:val="hybridMultilevel"/>
    <w:tmpl w:val="B4C0AE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A431F"/>
    <w:multiLevelType w:val="multilevel"/>
    <w:tmpl w:val="9D4AC6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11094803"/>
    <w:multiLevelType w:val="hybridMultilevel"/>
    <w:tmpl w:val="DF4AB4E8"/>
    <w:lvl w:ilvl="0" w:tplc="F9EA0F24">
      <w:start w:val="1"/>
      <w:numFmt w:val="bullet"/>
      <w:pStyle w:val="CharCharZnakZnakCharCharZnakZnakCharChar"/>
      <w:lvlText w:val="­"/>
      <w:lvlJc w:val="left"/>
      <w:pPr>
        <w:tabs>
          <w:tab w:val="num" w:pos="1776"/>
        </w:tabs>
        <w:ind w:left="1776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C24597B"/>
    <w:multiLevelType w:val="hybridMultilevel"/>
    <w:tmpl w:val="B4B87B6C"/>
    <w:lvl w:ilvl="0" w:tplc="68CCB3DE">
      <w:start w:val="1"/>
      <w:numFmt w:val="decimal"/>
      <w:lvlText w:val="%1)"/>
      <w:lvlJc w:val="left"/>
      <w:pPr>
        <w:ind w:left="360" w:hanging="360"/>
      </w:pPr>
      <w:rPr>
        <w:rFonts w:ascii="Arial" w:eastAsia="Arial Unicode MS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EE40F4"/>
    <w:multiLevelType w:val="hybridMultilevel"/>
    <w:tmpl w:val="192AD42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16A11C3"/>
    <w:multiLevelType w:val="hybridMultilevel"/>
    <w:tmpl w:val="36F824E0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C15B23"/>
    <w:multiLevelType w:val="hybridMultilevel"/>
    <w:tmpl w:val="098A52B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164FB3"/>
    <w:multiLevelType w:val="hybridMultilevel"/>
    <w:tmpl w:val="3FD2B9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00CB9"/>
    <w:multiLevelType w:val="hybridMultilevel"/>
    <w:tmpl w:val="0A2EE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534874"/>
    <w:multiLevelType w:val="hybridMultilevel"/>
    <w:tmpl w:val="817E4326"/>
    <w:lvl w:ilvl="0" w:tplc="0415000B">
      <w:start w:val="1"/>
      <w:numFmt w:val="bullet"/>
      <w:lvlText w:val=""/>
      <w:lvlJc w:val="left"/>
      <w:pPr>
        <w:ind w:left="1185" w:hanging="465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09E2A9E"/>
    <w:multiLevelType w:val="hybridMultilevel"/>
    <w:tmpl w:val="4FB2CD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208C6"/>
    <w:multiLevelType w:val="hybridMultilevel"/>
    <w:tmpl w:val="6398470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D3A37CC"/>
    <w:multiLevelType w:val="hybridMultilevel"/>
    <w:tmpl w:val="AE7664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F217A5"/>
    <w:multiLevelType w:val="hybridMultilevel"/>
    <w:tmpl w:val="3FD2B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013620"/>
    <w:multiLevelType w:val="hybridMultilevel"/>
    <w:tmpl w:val="3FD2B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0396B"/>
    <w:multiLevelType w:val="hybridMultilevel"/>
    <w:tmpl w:val="F2DC7124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14638D"/>
    <w:multiLevelType w:val="hybridMultilevel"/>
    <w:tmpl w:val="3FD2B9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8562717">
    <w:abstractNumId w:val="3"/>
  </w:num>
  <w:num w:numId="2" w16cid:durableId="603920007">
    <w:abstractNumId w:val="1"/>
  </w:num>
  <w:num w:numId="3" w16cid:durableId="335152475">
    <w:abstractNumId w:val="2"/>
  </w:num>
  <w:num w:numId="4" w16cid:durableId="1803503806">
    <w:abstractNumId w:val="9"/>
  </w:num>
  <w:num w:numId="5" w16cid:durableId="1698047294">
    <w:abstractNumId w:val="6"/>
  </w:num>
  <w:num w:numId="6" w16cid:durableId="81032593">
    <w:abstractNumId w:val="4"/>
  </w:num>
  <w:num w:numId="7" w16cid:durableId="173153075">
    <w:abstractNumId w:val="10"/>
  </w:num>
  <w:num w:numId="8" w16cid:durableId="406146945">
    <w:abstractNumId w:val="0"/>
  </w:num>
  <w:num w:numId="9" w16cid:durableId="1329360873">
    <w:abstractNumId w:val="12"/>
  </w:num>
  <w:num w:numId="10" w16cid:durableId="127285276">
    <w:abstractNumId w:val="11"/>
  </w:num>
  <w:num w:numId="11" w16cid:durableId="375356891">
    <w:abstractNumId w:val="7"/>
  </w:num>
  <w:num w:numId="12" w16cid:durableId="974061803">
    <w:abstractNumId w:val="13"/>
  </w:num>
  <w:num w:numId="13" w16cid:durableId="756247611">
    <w:abstractNumId w:val="14"/>
  </w:num>
  <w:num w:numId="14" w16cid:durableId="207494769">
    <w:abstractNumId w:val="15"/>
  </w:num>
  <w:num w:numId="15" w16cid:durableId="1674264737">
    <w:abstractNumId w:val="5"/>
  </w:num>
  <w:num w:numId="16" w16cid:durableId="24839435">
    <w:abstractNumId w:val="8"/>
  </w:num>
  <w:num w:numId="17" w16cid:durableId="183661100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DD"/>
    <w:rsid w:val="00002418"/>
    <w:rsid w:val="000053EB"/>
    <w:rsid w:val="00034102"/>
    <w:rsid w:val="00046693"/>
    <w:rsid w:val="00073727"/>
    <w:rsid w:val="000935E7"/>
    <w:rsid w:val="0009776D"/>
    <w:rsid w:val="000B4E71"/>
    <w:rsid w:val="000B4EF8"/>
    <w:rsid w:val="000D314F"/>
    <w:rsid w:val="000D6C19"/>
    <w:rsid w:val="00114B87"/>
    <w:rsid w:val="00121EBD"/>
    <w:rsid w:val="00127510"/>
    <w:rsid w:val="00141141"/>
    <w:rsid w:val="0016030E"/>
    <w:rsid w:val="001627DB"/>
    <w:rsid w:val="001846C2"/>
    <w:rsid w:val="00186972"/>
    <w:rsid w:val="00196958"/>
    <w:rsid w:val="001A5481"/>
    <w:rsid w:val="001E56CA"/>
    <w:rsid w:val="001E62A2"/>
    <w:rsid w:val="002032D3"/>
    <w:rsid w:val="00203410"/>
    <w:rsid w:val="00246055"/>
    <w:rsid w:val="00272DC9"/>
    <w:rsid w:val="00273C23"/>
    <w:rsid w:val="002827E1"/>
    <w:rsid w:val="00294CD5"/>
    <w:rsid w:val="002A0466"/>
    <w:rsid w:val="002A0D9E"/>
    <w:rsid w:val="002A0DD9"/>
    <w:rsid w:val="002A2FD9"/>
    <w:rsid w:val="002A452C"/>
    <w:rsid w:val="002E1F3A"/>
    <w:rsid w:val="002E36DB"/>
    <w:rsid w:val="002E7C23"/>
    <w:rsid w:val="002F05D4"/>
    <w:rsid w:val="002F68E4"/>
    <w:rsid w:val="003103D9"/>
    <w:rsid w:val="00322458"/>
    <w:rsid w:val="003424C7"/>
    <w:rsid w:val="003478E9"/>
    <w:rsid w:val="00374682"/>
    <w:rsid w:val="003769A7"/>
    <w:rsid w:val="003813B0"/>
    <w:rsid w:val="003B3957"/>
    <w:rsid w:val="003D4018"/>
    <w:rsid w:val="003D5E95"/>
    <w:rsid w:val="003F1D84"/>
    <w:rsid w:val="003F1EDE"/>
    <w:rsid w:val="00411661"/>
    <w:rsid w:val="004144E0"/>
    <w:rsid w:val="0041588C"/>
    <w:rsid w:val="0041651B"/>
    <w:rsid w:val="00423B6F"/>
    <w:rsid w:val="0043387B"/>
    <w:rsid w:val="00433F23"/>
    <w:rsid w:val="0043796A"/>
    <w:rsid w:val="00441A30"/>
    <w:rsid w:val="00455DEE"/>
    <w:rsid w:val="00456A8A"/>
    <w:rsid w:val="004711B5"/>
    <w:rsid w:val="0048137C"/>
    <w:rsid w:val="00484F44"/>
    <w:rsid w:val="0049277D"/>
    <w:rsid w:val="004A00BD"/>
    <w:rsid w:val="004A391D"/>
    <w:rsid w:val="004B0D8D"/>
    <w:rsid w:val="004B11F0"/>
    <w:rsid w:val="004B5197"/>
    <w:rsid w:val="004C2EE7"/>
    <w:rsid w:val="004C5449"/>
    <w:rsid w:val="004D3DBA"/>
    <w:rsid w:val="004E25C9"/>
    <w:rsid w:val="004E5688"/>
    <w:rsid w:val="004F73EC"/>
    <w:rsid w:val="00504F5A"/>
    <w:rsid w:val="00514EEA"/>
    <w:rsid w:val="00542B29"/>
    <w:rsid w:val="005624E0"/>
    <w:rsid w:val="0056525A"/>
    <w:rsid w:val="00570D01"/>
    <w:rsid w:val="005830A5"/>
    <w:rsid w:val="00586732"/>
    <w:rsid w:val="00587845"/>
    <w:rsid w:val="00590386"/>
    <w:rsid w:val="005A159C"/>
    <w:rsid w:val="005A6025"/>
    <w:rsid w:val="005B283E"/>
    <w:rsid w:val="005C3DBD"/>
    <w:rsid w:val="005C45ED"/>
    <w:rsid w:val="005F09AC"/>
    <w:rsid w:val="005F2E01"/>
    <w:rsid w:val="00603589"/>
    <w:rsid w:val="006259A7"/>
    <w:rsid w:val="00632BF2"/>
    <w:rsid w:val="00633AD3"/>
    <w:rsid w:val="00635164"/>
    <w:rsid w:val="00637187"/>
    <w:rsid w:val="006451D4"/>
    <w:rsid w:val="00647630"/>
    <w:rsid w:val="0068732E"/>
    <w:rsid w:val="006901A4"/>
    <w:rsid w:val="006A212D"/>
    <w:rsid w:val="006A4F6B"/>
    <w:rsid w:val="006B0008"/>
    <w:rsid w:val="006B56B8"/>
    <w:rsid w:val="006C1DE6"/>
    <w:rsid w:val="006C3D8A"/>
    <w:rsid w:val="006F01B1"/>
    <w:rsid w:val="007038C5"/>
    <w:rsid w:val="00707DFF"/>
    <w:rsid w:val="00734D52"/>
    <w:rsid w:val="007455F1"/>
    <w:rsid w:val="0075097A"/>
    <w:rsid w:val="00757071"/>
    <w:rsid w:val="007707C0"/>
    <w:rsid w:val="007849B5"/>
    <w:rsid w:val="00791E09"/>
    <w:rsid w:val="007968B0"/>
    <w:rsid w:val="007B357F"/>
    <w:rsid w:val="007E1C5D"/>
    <w:rsid w:val="007F2BB5"/>
    <w:rsid w:val="00804912"/>
    <w:rsid w:val="00812172"/>
    <w:rsid w:val="00833AC1"/>
    <w:rsid w:val="00874D95"/>
    <w:rsid w:val="00881976"/>
    <w:rsid w:val="008851C8"/>
    <w:rsid w:val="008A2451"/>
    <w:rsid w:val="008C7547"/>
    <w:rsid w:val="008F1675"/>
    <w:rsid w:val="008F66C7"/>
    <w:rsid w:val="008F78E4"/>
    <w:rsid w:val="00924390"/>
    <w:rsid w:val="00926609"/>
    <w:rsid w:val="00932A53"/>
    <w:rsid w:val="00943AE9"/>
    <w:rsid w:val="00943FB6"/>
    <w:rsid w:val="00965E49"/>
    <w:rsid w:val="009702DD"/>
    <w:rsid w:val="00973346"/>
    <w:rsid w:val="00976226"/>
    <w:rsid w:val="009775E4"/>
    <w:rsid w:val="009905E5"/>
    <w:rsid w:val="00994C0D"/>
    <w:rsid w:val="009A75A8"/>
    <w:rsid w:val="009C2250"/>
    <w:rsid w:val="009E72E4"/>
    <w:rsid w:val="00A05889"/>
    <w:rsid w:val="00A06EEB"/>
    <w:rsid w:val="00A14736"/>
    <w:rsid w:val="00A332C4"/>
    <w:rsid w:val="00A33D8D"/>
    <w:rsid w:val="00A3564C"/>
    <w:rsid w:val="00A46B2B"/>
    <w:rsid w:val="00A808AD"/>
    <w:rsid w:val="00AA7EE6"/>
    <w:rsid w:val="00AB721D"/>
    <w:rsid w:val="00AE2EA6"/>
    <w:rsid w:val="00B057A6"/>
    <w:rsid w:val="00B12E51"/>
    <w:rsid w:val="00B222AE"/>
    <w:rsid w:val="00B37558"/>
    <w:rsid w:val="00B554DD"/>
    <w:rsid w:val="00B56931"/>
    <w:rsid w:val="00B63E82"/>
    <w:rsid w:val="00B86B1F"/>
    <w:rsid w:val="00B87F25"/>
    <w:rsid w:val="00BA11AB"/>
    <w:rsid w:val="00BA4F46"/>
    <w:rsid w:val="00BA4FCD"/>
    <w:rsid w:val="00BB752B"/>
    <w:rsid w:val="00BC58BD"/>
    <w:rsid w:val="00BC68C0"/>
    <w:rsid w:val="00BD7A7F"/>
    <w:rsid w:val="00BE07CC"/>
    <w:rsid w:val="00BE5E1F"/>
    <w:rsid w:val="00BF16C2"/>
    <w:rsid w:val="00C022D1"/>
    <w:rsid w:val="00C07516"/>
    <w:rsid w:val="00C1582F"/>
    <w:rsid w:val="00C52622"/>
    <w:rsid w:val="00C52EC4"/>
    <w:rsid w:val="00C628C2"/>
    <w:rsid w:val="00C92F92"/>
    <w:rsid w:val="00CA3979"/>
    <w:rsid w:val="00CC5C33"/>
    <w:rsid w:val="00CD0843"/>
    <w:rsid w:val="00CD5D9C"/>
    <w:rsid w:val="00CE5E00"/>
    <w:rsid w:val="00CE7A32"/>
    <w:rsid w:val="00CF16FB"/>
    <w:rsid w:val="00CF3D75"/>
    <w:rsid w:val="00D125DE"/>
    <w:rsid w:val="00D22912"/>
    <w:rsid w:val="00D345EB"/>
    <w:rsid w:val="00D36AE1"/>
    <w:rsid w:val="00D45125"/>
    <w:rsid w:val="00D50612"/>
    <w:rsid w:val="00D54560"/>
    <w:rsid w:val="00D6158C"/>
    <w:rsid w:val="00D718B0"/>
    <w:rsid w:val="00D80A61"/>
    <w:rsid w:val="00D812EE"/>
    <w:rsid w:val="00D84068"/>
    <w:rsid w:val="00D9027F"/>
    <w:rsid w:val="00DA6D04"/>
    <w:rsid w:val="00DC4A36"/>
    <w:rsid w:val="00DE5159"/>
    <w:rsid w:val="00E24ECD"/>
    <w:rsid w:val="00E55981"/>
    <w:rsid w:val="00E55B30"/>
    <w:rsid w:val="00E674A8"/>
    <w:rsid w:val="00E71E0B"/>
    <w:rsid w:val="00E762AD"/>
    <w:rsid w:val="00E80AEF"/>
    <w:rsid w:val="00E852E1"/>
    <w:rsid w:val="00E86C10"/>
    <w:rsid w:val="00EB6149"/>
    <w:rsid w:val="00EC7430"/>
    <w:rsid w:val="00ED4F18"/>
    <w:rsid w:val="00F10B0C"/>
    <w:rsid w:val="00F413EF"/>
    <w:rsid w:val="00F47DE8"/>
    <w:rsid w:val="00F528B1"/>
    <w:rsid w:val="00F70BAE"/>
    <w:rsid w:val="00F8143C"/>
    <w:rsid w:val="00F879DD"/>
    <w:rsid w:val="00F930FD"/>
    <w:rsid w:val="00F935E1"/>
    <w:rsid w:val="00FB32D0"/>
    <w:rsid w:val="00FB7855"/>
    <w:rsid w:val="00FC0054"/>
    <w:rsid w:val="00FE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68305"/>
  <w15:docId w15:val="{C622C117-8246-49CD-8D79-AE97A17C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54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54D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54D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54D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4736"/>
  </w:style>
  <w:style w:type="paragraph" w:styleId="Stopka">
    <w:name w:val="footer"/>
    <w:basedOn w:val="Normalny"/>
    <w:link w:val="StopkaZnak"/>
    <w:uiPriority w:val="99"/>
    <w:unhideWhenUsed/>
    <w:rsid w:val="00A147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4736"/>
  </w:style>
  <w:style w:type="paragraph" w:styleId="Zwykytekst">
    <w:name w:val="Plain Text"/>
    <w:basedOn w:val="Normalny"/>
    <w:link w:val="ZwykytekstZnak"/>
    <w:rsid w:val="00FB32D0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FB32D0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paragraph" w:customStyle="1" w:styleId="Zwykytekst1">
    <w:name w:val="Zwykły tekst1"/>
    <w:basedOn w:val="Normalny"/>
    <w:rsid w:val="00FB32D0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8C75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CharCharZnakZnakCharCharZnakZnakCharChar">
    <w:name w:val="Char Char Znak Znak Char Char Znak Znak Char Char"/>
    <w:basedOn w:val="Normalny"/>
    <w:rsid w:val="008C7547"/>
    <w:pPr>
      <w:numPr>
        <w:numId w:val="3"/>
      </w:numPr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Default">
    <w:name w:val="Default"/>
    <w:rsid w:val="003B395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3B3957"/>
    <w:pPr>
      <w:ind w:left="720"/>
      <w:contextualSpacing/>
    </w:pPr>
  </w:style>
  <w:style w:type="table" w:styleId="Tabela-Siatka">
    <w:name w:val="Table Grid"/>
    <w:basedOn w:val="Standardowy"/>
    <w:uiPriority w:val="39"/>
    <w:unhideWhenUsed/>
    <w:rsid w:val="003B3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rsid w:val="003B3957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Tekstpodstawowy3Znak">
    <w:name w:val="Tekst podstawowy 3 Znak"/>
    <w:basedOn w:val="Domylnaczcionkaakapitu"/>
    <w:link w:val="Tekstpodstawowy3"/>
    <w:rsid w:val="003B3957"/>
    <w:rPr>
      <w:rFonts w:ascii="Times New Roman" w:eastAsia="Times New Roman" w:hAnsi="Times New Roman" w:cs="Times New Roman"/>
      <w:szCs w:val="20"/>
      <w:lang w:val="en-US"/>
    </w:rPr>
  </w:style>
  <w:style w:type="paragraph" w:customStyle="1" w:styleId="gwpa6ad6ee1msonormal">
    <w:name w:val="gwpa6ad6ee1_msonormal"/>
    <w:basedOn w:val="Normalny"/>
    <w:rsid w:val="003B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pa6ad6ee1gmail-msolistparagraph">
    <w:name w:val="gwpa6ad6ee1_gmail-msolistparagraph"/>
    <w:basedOn w:val="Normalny"/>
    <w:rsid w:val="003B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A00B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A00B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A00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15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E8A6B-2B0C-4D94-9B3D-01AA08E8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4</Pages>
  <Words>907</Words>
  <Characters>5443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Grzyb</dc:creator>
  <cp:keywords/>
  <dc:description/>
  <cp:lastModifiedBy>Kadry CZG12</cp:lastModifiedBy>
  <cp:revision>15</cp:revision>
  <cp:lastPrinted>2023-10-19T11:04:00Z</cp:lastPrinted>
  <dcterms:created xsi:type="dcterms:W3CDTF">2026-03-17T12:43:00Z</dcterms:created>
  <dcterms:modified xsi:type="dcterms:W3CDTF">2026-03-23T11:11:00Z</dcterms:modified>
</cp:coreProperties>
</file>